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450" w:rsidRDefault="00FC4990">
      <w:pPr>
        <w:ind w:left="-426" w:right="4110"/>
        <w:rPr>
          <w:b/>
          <w:lang w:eastAsia="ru-RU"/>
        </w:rPr>
      </w:pPr>
      <w:r>
        <w:rPr>
          <w:b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2" o:spid="_x0000_s1028" type="#_x0000_t202" style="position:absolute;left:0;text-align:left;margin-left:32.35pt;margin-top:162.3pt;width:111.25pt;height:14.85pt;z-index:251657216;visibility:visible" stroked="f" strokeweight=".5pt">
            <v:textbox inset="0,0,0,0">
              <w:txbxContent>
                <w:p w:rsidR="001B3E27" w:rsidRDefault="00492B38" w:rsidP="00492B38">
                  <w:pPr>
                    <w:jc w:val="center"/>
                  </w:pPr>
                  <w:r>
                    <w:t>05.10.2023</w:t>
                  </w:r>
                </w:p>
              </w:txbxContent>
            </v:textbox>
          </v:shape>
        </w:pict>
      </w:r>
      <w:r>
        <w:rPr>
          <w:b/>
          <w:noProof/>
          <w:lang w:eastAsia="ru-RU"/>
        </w:rPr>
        <w:pict>
          <v:shape id="shape 1" o:spid="_x0000_s1029" type="#_x0000_t202" style="position:absolute;left:0;text-align:left;margin-left:344.75pt;margin-top:162.3pt;width:97.75pt;height:14.85pt;z-index:251658240;visibility:visible" stroked="f" strokeweight=".5pt">
            <v:textbox inset="0,0,0,0">
              <w:txbxContent>
                <w:p w:rsidR="001B3E27" w:rsidRDefault="00492B38" w:rsidP="00492B38">
                  <w:pPr>
                    <w:tabs>
                      <w:tab w:val="center" w:pos="829"/>
                    </w:tabs>
                    <w:jc w:val="center"/>
                  </w:pPr>
                  <w:r>
                    <w:t>593</w:t>
                  </w:r>
                </w:p>
              </w:txbxContent>
            </v:textbox>
          </v:shape>
        </w:pict>
      </w:r>
      <w:r>
        <w:rPr>
          <w:b/>
          <w:noProof/>
          <w:lang w:eastAsia="ru-RU"/>
        </w:rPr>
        <w:pict>
          <v:shape id="shape 0" o:spid="_x0000_s1030" type="#_x0000_t202" style="position:absolute;left:0;text-align:left;margin-left:-20.4pt;margin-top:223pt;width:365.15pt;height:213.8pt;z-index:251659264;visibility:visible" stroked="f" strokeweight=".5pt">
            <v:textbox inset="0,0,0,0">
              <w:txbxContent>
                <w:p w:rsidR="00333BD5" w:rsidRPr="004A7D2B" w:rsidRDefault="00BB17AE" w:rsidP="00333BD5">
                  <w:pPr>
                    <w:tabs>
                      <w:tab w:val="left" w:pos="652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335"/>
                    <w:jc w:val="both"/>
                    <w:rPr>
                      <w:b/>
                      <w:szCs w:val="28"/>
                      <w:lang w:eastAsia="ru-RU"/>
                    </w:rPr>
                  </w:pPr>
                  <w:proofErr w:type="gramStart"/>
                  <w:r w:rsidRPr="004A7D2B">
                    <w:rPr>
                      <w:szCs w:val="28"/>
                    </w:rPr>
                    <w:t>Об утверждении Порядка определения объёма и условий предоставления субсидий на иные цели бюджетным и автономным учреждениям напредоставлени</w:t>
                  </w:r>
                  <w:r w:rsidR="000F23AF" w:rsidRPr="004A7D2B">
                    <w:rPr>
                      <w:szCs w:val="28"/>
                    </w:rPr>
                    <w:t>е</w:t>
                  </w:r>
                  <w:r w:rsidR="00333BD5" w:rsidRPr="004A7D2B">
                    <w:rPr>
                      <w:szCs w:val="28"/>
                    </w:rPr>
                    <w:t xml:space="preserve">бесплатного горячего питания обучающимся по образовательным программам основного общего и среднего общего образования в общеобразовательных учреждениях </w:t>
                  </w:r>
                  <w:proofErr w:type="spellStart"/>
                  <w:r w:rsidR="00333BD5" w:rsidRPr="004A7D2B">
                    <w:rPr>
                      <w:szCs w:val="28"/>
                    </w:rPr>
                    <w:t>Косинского</w:t>
                  </w:r>
                  <w:proofErr w:type="spellEnd"/>
                  <w:r w:rsidR="00333BD5" w:rsidRPr="004A7D2B">
                    <w:rPr>
                      <w:szCs w:val="28"/>
                    </w:rPr>
                    <w:t xml:space="preserve"> муниципального округа Пермского края, являющимися </w:t>
                  </w:r>
                  <w:r w:rsidR="00333BD5" w:rsidRPr="004A7D2B">
                    <w:rPr>
                      <w:szCs w:val="28"/>
                      <w:lang w:eastAsia="ru-RU"/>
                    </w:rPr>
                    <w:t xml:space="preserve">членами семей граждан Российской Федерации - участников специальной военной операции, проводимой на территориях </w:t>
                  </w:r>
                  <w:r w:rsidR="00333BD5" w:rsidRPr="004A7D2B">
                    <w:rPr>
                      <w:szCs w:val="28"/>
                    </w:rPr>
                    <w:t>Донецкой Народной Республики, Луганской Народной Республики, Херсонской и Запорожской областей</w:t>
                  </w:r>
                  <w:proofErr w:type="gramEnd"/>
                  <w:r w:rsidR="00333BD5" w:rsidRPr="004A7D2B">
                    <w:rPr>
                      <w:szCs w:val="28"/>
                    </w:rPr>
                    <w:t>, Украины</w:t>
                  </w:r>
                </w:p>
                <w:p w:rsidR="001B3E27" w:rsidRPr="003B1CFC" w:rsidRDefault="001B3E27" w:rsidP="00333BD5">
                  <w:pPr>
                    <w:pStyle w:val="a3"/>
                    <w:jc w:val="both"/>
                    <w:rPr>
                      <w:b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rPr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6192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FC4990">
        <w:rPr>
          <w:b/>
          <w:noProof/>
          <w:lang w:eastAsia="ru-RU"/>
        </w:rPr>
        <w:pict>
          <v:shape id="_x0000_i1025" type="#_x0000_t75" style="width:468pt;height:226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604450" w:rsidRDefault="00604450">
      <w:pPr>
        <w:pStyle w:val="ConsPlusNormal"/>
        <w:ind w:left="-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04450" w:rsidRDefault="00604450">
      <w:pPr>
        <w:ind w:left="-567" w:right="4110"/>
        <w:rPr>
          <w:b/>
          <w:lang w:eastAsia="ru-RU"/>
        </w:rPr>
      </w:pPr>
    </w:p>
    <w:p w:rsidR="00604450" w:rsidRDefault="00604450">
      <w:pPr>
        <w:spacing w:after="0"/>
        <w:ind w:left="-567"/>
      </w:pPr>
    </w:p>
    <w:p w:rsidR="00604450" w:rsidRDefault="00604450">
      <w:pPr>
        <w:spacing w:after="0"/>
        <w:ind w:left="-567"/>
      </w:pPr>
    </w:p>
    <w:p w:rsidR="00604450" w:rsidRDefault="00604450">
      <w:pPr>
        <w:spacing w:after="0"/>
        <w:ind w:left="-567"/>
      </w:pPr>
    </w:p>
    <w:p w:rsidR="00604450" w:rsidRDefault="00604450">
      <w:pPr>
        <w:spacing w:after="0"/>
      </w:pPr>
    </w:p>
    <w:p w:rsidR="00333BD5" w:rsidRDefault="00333BD5" w:rsidP="003B1CFC">
      <w:pPr>
        <w:suppressAutoHyphens/>
        <w:spacing w:after="0"/>
        <w:ind w:left="-426" w:firstLine="710"/>
        <w:jc w:val="both"/>
        <w:rPr>
          <w:sz w:val="26"/>
          <w:szCs w:val="26"/>
        </w:rPr>
      </w:pPr>
    </w:p>
    <w:p w:rsidR="00333BD5" w:rsidRDefault="00333BD5" w:rsidP="003B1CFC">
      <w:pPr>
        <w:suppressAutoHyphens/>
        <w:spacing w:after="0"/>
        <w:ind w:left="-426" w:firstLine="710"/>
        <w:jc w:val="both"/>
        <w:rPr>
          <w:sz w:val="26"/>
          <w:szCs w:val="26"/>
        </w:rPr>
      </w:pPr>
    </w:p>
    <w:p w:rsidR="00333BD5" w:rsidRDefault="00333BD5" w:rsidP="003B1CFC">
      <w:pPr>
        <w:suppressAutoHyphens/>
        <w:spacing w:after="0"/>
        <w:ind w:left="-426" w:firstLine="710"/>
        <w:jc w:val="both"/>
        <w:rPr>
          <w:sz w:val="26"/>
          <w:szCs w:val="26"/>
        </w:rPr>
      </w:pPr>
    </w:p>
    <w:p w:rsidR="00333BD5" w:rsidRDefault="00333BD5" w:rsidP="003B1CFC">
      <w:pPr>
        <w:suppressAutoHyphens/>
        <w:spacing w:after="0"/>
        <w:ind w:left="-426" w:firstLine="710"/>
        <w:jc w:val="both"/>
        <w:rPr>
          <w:sz w:val="26"/>
          <w:szCs w:val="26"/>
        </w:rPr>
      </w:pPr>
    </w:p>
    <w:p w:rsidR="00333BD5" w:rsidRDefault="00333BD5" w:rsidP="003B1CFC">
      <w:pPr>
        <w:suppressAutoHyphens/>
        <w:spacing w:after="0"/>
        <w:ind w:left="-426" w:firstLine="710"/>
        <w:jc w:val="both"/>
        <w:rPr>
          <w:sz w:val="26"/>
          <w:szCs w:val="26"/>
        </w:rPr>
      </w:pPr>
    </w:p>
    <w:p w:rsidR="004A7D2B" w:rsidRDefault="004A7D2B" w:rsidP="003B1CFC">
      <w:pPr>
        <w:suppressAutoHyphens/>
        <w:spacing w:after="0"/>
        <w:ind w:left="-426" w:firstLine="710"/>
        <w:jc w:val="both"/>
        <w:rPr>
          <w:sz w:val="26"/>
          <w:szCs w:val="26"/>
        </w:rPr>
      </w:pPr>
    </w:p>
    <w:p w:rsidR="004A7D2B" w:rsidRDefault="004A7D2B" w:rsidP="003B1CFC">
      <w:pPr>
        <w:suppressAutoHyphens/>
        <w:spacing w:after="0"/>
        <w:ind w:left="-426" w:firstLine="710"/>
        <w:jc w:val="both"/>
        <w:rPr>
          <w:sz w:val="26"/>
          <w:szCs w:val="26"/>
        </w:rPr>
      </w:pPr>
    </w:p>
    <w:p w:rsidR="00604450" w:rsidRPr="004A7D2B" w:rsidRDefault="008750D3" w:rsidP="004A7D2B">
      <w:pPr>
        <w:suppressAutoHyphens/>
        <w:spacing w:after="0"/>
        <w:ind w:left="-426" w:firstLine="710"/>
        <w:jc w:val="both"/>
        <w:rPr>
          <w:szCs w:val="28"/>
          <w:lang w:eastAsia="ru-RU"/>
        </w:rPr>
      </w:pPr>
      <w:proofErr w:type="gramStart"/>
      <w:r w:rsidRPr="004A7D2B">
        <w:rPr>
          <w:szCs w:val="28"/>
        </w:rPr>
        <w:t xml:space="preserve">В соответствии с абзацем вторым пункта 1 статьи 78.1 Бюджетного кодекса Российской Федерации, </w:t>
      </w:r>
      <w:r w:rsidR="003B1CFC" w:rsidRPr="004A7D2B">
        <w:rPr>
          <w:szCs w:val="28"/>
        </w:rPr>
        <w:t>п</w:t>
      </w:r>
      <w:r w:rsidRPr="004A7D2B">
        <w:rPr>
          <w:szCs w:val="28"/>
        </w:rPr>
        <w:t xml:space="preserve">остановлением Правительства Российской Федерации от 22 февраля 2020 г. N 203 "Об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цели", администрация </w:t>
      </w:r>
      <w:proofErr w:type="spellStart"/>
      <w:r w:rsidRPr="004A7D2B">
        <w:rPr>
          <w:szCs w:val="28"/>
        </w:rPr>
        <w:t>Косинского</w:t>
      </w:r>
      <w:proofErr w:type="spellEnd"/>
      <w:r w:rsidRPr="004A7D2B">
        <w:rPr>
          <w:szCs w:val="28"/>
        </w:rPr>
        <w:t xml:space="preserve"> муниципального округа Пермского края </w:t>
      </w:r>
      <w:r w:rsidRPr="004A7D2B">
        <w:rPr>
          <w:szCs w:val="28"/>
          <w:lang w:eastAsia="ru-RU"/>
        </w:rPr>
        <w:t>ПОСТАНОВЛЯЕТ:</w:t>
      </w:r>
      <w:proofErr w:type="gramEnd"/>
    </w:p>
    <w:p w:rsidR="003B1CFC" w:rsidRPr="004A7D2B" w:rsidRDefault="003B1CFC" w:rsidP="003B1CFC">
      <w:pPr>
        <w:suppressAutoHyphens/>
        <w:spacing w:after="0"/>
        <w:ind w:left="-426" w:firstLine="710"/>
        <w:rPr>
          <w:szCs w:val="28"/>
          <w:lang w:eastAsia="ru-RU"/>
        </w:rPr>
      </w:pPr>
    </w:p>
    <w:p w:rsidR="004A7D2B" w:rsidRPr="004A7D2B" w:rsidRDefault="008750D3" w:rsidP="004A7D2B">
      <w:pPr>
        <w:pStyle w:val="a3"/>
        <w:numPr>
          <w:ilvl w:val="0"/>
          <w:numId w:val="4"/>
        </w:numPr>
        <w:ind w:left="-426" w:firstLine="710"/>
        <w:jc w:val="both"/>
        <w:rPr>
          <w:b/>
          <w:szCs w:val="28"/>
          <w:lang w:eastAsia="ru-RU"/>
        </w:rPr>
      </w:pPr>
      <w:proofErr w:type="gramStart"/>
      <w:r w:rsidRPr="004A7D2B">
        <w:rPr>
          <w:szCs w:val="28"/>
          <w:lang w:eastAsia="ru-RU"/>
        </w:rPr>
        <w:t xml:space="preserve">Утвердить прилагаемый Порядок определения объёма и условий предоставления субсидий на иные цели бюджетным и автономным учреждениям на предоставление бесплатного горячего питания </w:t>
      </w:r>
      <w:r w:rsidR="004A7D2B" w:rsidRPr="004A7D2B">
        <w:rPr>
          <w:szCs w:val="28"/>
        </w:rPr>
        <w:t xml:space="preserve">обучающимся по образовательным программам основного общего и среднего общего образования в общеобразовательных учреждениях </w:t>
      </w:r>
      <w:proofErr w:type="spellStart"/>
      <w:r w:rsidR="004A7D2B" w:rsidRPr="004A7D2B">
        <w:rPr>
          <w:szCs w:val="28"/>
        </w:rPr>
        <w:t>Косинского</w:t>
      </w:r>
      <w:proofErr w:type="spellEnd"/>
      <w:r w:rsidR="004A7D2B" w:rsidRPr="004A7D2B">
        <w:rPr>
          <w:szCs w:val="28"/>
        </w:rPr>
        <w:t xml:space="preserve"> муниципального округа Пермского края, являющимися </w:t>
      </w:r>
      <w:r w:rsidR="004A7D2B" w:rsidRPr="004A7D2B">
        <w:rPr>
          <w:szCs w:val="28"/>
          <w:lang w:eastAsia="ru-RU"/>
        </w:rPr>
        <w:t xml:space="preserve">членами семей граждан Российской Федерации - участников специальной военной операции, проводимой на территориях </w:t>
      </w:r>
      <w:r w:rsidR="004A7D2B" w:rsidRPr="004A7D2B">
        <w:rPr>
          <w:szCs w:val="28"/>
        </w:rPr>
        <w:lastRenderedPageBreak/>
        <w:t>Донецкой Народной Республики, Луганской Народной Республики, Херсонской и</w:t>
      </w:r>
      <w:proofErr w:type="gramEnd"/>
      <w:r w:rsidR="004A7D2B" w:rsidRPr="004A7D2B">
        <w:rPr>
          <w:szCs w:val="28"/>
        </w:rPr>
        <w:t xml:space="preserve"> Запорожской областей, Украины</w:t>
      </w:r>
      <w:r w:rsidR="004A7D2B">
        <w:rPr>
          <w:szCs w:val="28"/>
        </w:rPr>
        <w:t>.</w:t>
      </w:r>
    </w:p>
    <w:p w:rsidR="003B1CFC" w:rsidRPr="004A7D2B" w:rsidRDefault="003B1CFC" w:rsidP="003B1CFC">
      <w:pPr>
        <w:pStyle w:val="a3"/>
        <w:numPr>
          <w:ilvl w:val="0"/>
          <w:numId w:val="4"/>
        </w:numPr>
        <w:tabs>
          <w:tab w:val="left" w:pos="567"/>
        </w:tabs>
        <w:ind w:left="-426" w:firstLine="710"/>
        <w:jc w:val="both"/>
        <w:rPr>
          <w:szCs w:val="28"/>
        </w:rPr>
      </w:pPr>
      <w:r w:rsidRPr="004A7D2B">
        <w:rPr>
          <w:szCs w:val="28"/>
        </w:rPr>
        <w:t xml:space="preserve">Настоящее постановление подлежит официальному опубликованию (обнародованию) в порядке, установленном Уставом </w:t>
      </w:r>
      <w:proofErr w:type="spellStart"/>
      <w:r w:rsidRPr="004A7D2B">
        <w:rPr>
          <w:szCs w:val="28"/>
        </w:rPr>
        <w:t>Косинского</w:t>
      </w:r>
      <w:proofErr w:type="spellEnd"/>
      <w:r w:rsidRPr="004A7D2B">
        <w:rPr>
          <w:szCs w:val="28"/>
        </w:rPr>
        <w:t xml:space="preserve"> муниципального округа Пермского края.</w:t>
      </w:r>
    </w:p>
    <w:p w:rsidR="00604450" w:rsidRPr="004A7D2B" w:rsidRDefault="008750D3" w:rsidP="003B1CFC">
      <w:pPr>
        <w:pStyle w:val="a3"/>
        <w:numPr>
          <w:ilvl w:val="0"/>
          <w:numId w:val="4"/>
        </w:numPr>
        <w:tabs>
          <w:tab w:val="left" w:pos="567"/>
        </w:tabs>
        <w:ind w:left="-426" w:firstLine="710"/>
        <w:jc w:val="both"/>
        <w:rPr>
          <w:szCs w:val="28"/>
          <w:lang w:eastAsia="ru-RU"/>
        </w:rPr>
      </w:pPr>
      <w:proofErr w:type="gramStart"/>
      <w:r w:rsidRPr="004A7D2B">
        <w:rPr>
          <w:szCs w:val="28"/>
          <w:lang w:eastAsia="ru-RU"/>
        </w:rPr>
        <w:t>Контроль за</w:t>
      </w:r>
      <w:proofErr w:type="gramEnd"/>
      <w:r w:rsidRPr="004A7D2B">
        <w:rPr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4A7D2B">
        <w:rPr>
          <w:szCs w:val="28"/>
          <w:lang w:eastAsia="ru-RU"/>
        </w:rPr>
        <w:t>Косинского</w:t>
      </w:r>
      <w:proofErr w:type="spellEnd"/>
      <w:r w:rsidRPr="004A7D2B">
        <w:rPr>
          <w:szCs w:val="28"/>
          <w:lang w:eastAsia="ru-RU"/>
        </w:rPr>
        <w:t xml:space="preserve"> муниципального округа Пермского края по социальному развитию </w:t>
      </w:r>
      <w:proofErr w:type="spellStart"/>
      <w:r w:rsidRPr="004A7D2B">
        <w:rPr>
          <w:szCs w:val="28"/>
          <w:lang w:eastAsia="ru-RU"/>
        </w:rPr>
        <w:t>Вадовскую</w:t>
      </w:r>
      <w:proofErr w:type="spellEnd"/>
      <w:r w:rsidRPr="004A7D2B">
        <w:rPr>
          <w:szCs w:val="28"/>
          <w:lang w:eastAsia="ru-RU"/>
        </w:rPr>
        <w:t xml:space="preserve"> Т.Н.</w:t>
      </w:r>
    </w:p>
    <w:p w:rsidR="00604450" w:rsidRPr="004A7D2B" w:rsidRDefault="00604450" w:rsidP="003B1CFC">
      <w:pPr>
        <w:pStyle w:val="af8"/>
        <w:suppressAutoHyphens/>
        <w:spacing w:after="0"/>
        <w:ind w:left="153"/>
        <w:jc w:val="both"/>
        <w:rPr>
          <w:szCs w:val="28"/>
          <w:lang w:eastAsia="ru-RU"/>
        </w:rPr>
      </w:pPr>
    </w:p>
    <w:p w:rsidR="00604450" w:rsidRPr="004A7D2B" w:rsidRDefault="008750D3" w:rsidP="003B1CFC">
      <w:pPr>
        <w:pStyle w:val="af8"/>
        <w:suppressAutoHyphens/>
        <w:ind w:left="-567"/>
        <w:rPr>
          <w:szCs w:val="28"/>
          <w:lang w:eastAsia="ru-RU"/>
        </w:rPr>
      </w:pPr>
      <w:r w:rsidRPr="004A7D2B">
        <w:rPr>
          <w:szCs w:val="28"/>
          <w:lang w:eastAsia="ru-RU"/>
        </w:rPr>
        <w:t>Глава муниципального округа -</w:t>
      </w:r>
    </w:p>
    <w:p w:rsidR="003B1CFC" w:rsidRPr="004A7D2B" w:rsidRDefault="008750D3" w:rsidP="003B1CFC">
      <w:pPr>
        <w:pStyle w:val="af8"/>
        <w:suppressAutoHyphens/>
        <w:ind w:left="-567"/>
        <w:rPr>
          <w:szCs w:val="28"/>
          <w:lang w:eastAsia="ru-RU"/>
        </w:rPr>
      </w:pPr>
      <w:r w:rsidRPr="004A7D2B">
        <w:rPr>
          <w:szCs w:val="28"/>
          <w:lang w:eastAsia="ru-RU"/>
        </w:rPr>
        <w:t xml:space="preserve">глава администрации </w:t>
      </w:r>
      <w:proofErr w:type="spellStart"/>
      <w:r w:rsidRPr="004A7D2B">
        <w:rPr>
          <w:szCs w:val="28"/>
          <w:lang w:eastAsia="ru-RU"/>
        </w:rPr>
        <w:t>Косинского</w:t>
      </w:r>
      <w:proofErr w:type="spellEnd"/>
    </w:p>
    <w:p w:rsidR="004A7D2B" w:rsidRDefault="008750D3" w:rsidP="003B1CFC">
      <w:pPr>
        <w:pStyle w:val="af8"/>
        <w:suppressAutoHyphens/>
        <w:ind w:left="-567"/>
        <w:rPr>
          <w:szCs w:val="28"/>
          <w:lang w:eastAsia="ru-RU"/>
        </w:rPr>
        <w:sectPr w:rsidR="004A7D2B" w:rsidSect="003B1CFC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  <w:r w:rsidRPr="004A7D2B">
        <w:rPr>
          <w:szCs w:val="28"/>
          <w:lang w:eastAsia="ru-RU"/>
        </w:rPr>
        <w:t>муниципального</w:t>
      </w:r>
      <w:r w:rsidR="00C56BEA">
        <w:rPr>
          <w:szCs w:val="28"/>
          <w:lang w:eastAsia="ru-RU"/>
        </w:rPr>
        <w:t xml:space="preserve"> </w:t>
      </w:r>
      <w:r w:rsidRPr="004A7D2B">
        <w:rPr>
          <w:szCs w:val="28"/>
          <w:lang w:eastAsia="ru-RU"/>
        </w:rPr>
        <w:t xml:space="preserve">округа Пермского края </w:t>
      </w:r>
      <w:r w:rsidRPr="004A7D2B">
        <w:rPr>
          <w:szCs w:val="28"/>
          <w:lang w:eastAsia="ru-RU"/>
        </w:rPr>
        <w:tab/>
      </w:r>
      <w:r w:rsidR="00C56BEA">
        <w:rPr>
          <w:szCs w:val="28"/>
          <w:lang w:eastAsia="ru-RU"/>
        </w:rPr>
        <w:t xml:space="preserve">                      </w:t>
      </w:r>
      <w:r w:rsidRPr="004A7D2B">
        <w:rPr>
          <w:szCs w:val="28"/>
          <w:lang w:eastAsia="ru-RU"/>
        </w:rPr>
        <w:t xml:space="preserve">Э.В. </w:t>
      </w:r>
      <w:proofErr w:type="spellStart"/>
      <w:r w:rsidRPr="004A7D2B">
        <w:rPr>
          <w:szCs w:val="28"/>
          <w:lang w:eastAsia="ru-RU"/>
        </w:rPr>
        <w:t>Засухин</w:t>
      </w:r>
      <w:proofErr w:type="spellEnd"/>
    </w:p>
    <w:p w:rsidR="00604450" w:rsidRPr="003B1CFC" w:rsidRDefault="008750D3" w:rsidP="003B1CFC">
      <w:pPr>
        <w:pStyle w:val="ConsPlusNormal"/>
        <w:ind w:left="5103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B1CFC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3B1CFC" w:rsidRPr="003B1CFC" w:rsidRDefault="003B1CFC" w:rsidP="003B1CFC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3B1CFC">
        <w:rPr>
          <w:rFonts w:ascii="Times New Roman" w:hAnsi="Times New Roman" w:cs="Times New Roman"/>
          <w:sz w:val="24"/>
          <w:szCs w:val="24"/>
        </w:rPr>
        <w:t>п</w:t>
      </w:r>
      <w:r w:rsidR="008750D3" w:rsidRPr="003B1CFC">
        <w:rPr>
          <w:rFonts w:ascii="Times New Roman" w:hAnsi="Times New Roman" w:cs="Times New Roman"/>
          <w:sz w:val="24"/>
          <w:szCs w:val="24"/>
        </w:rPr>
        <w:t>остановлением</w:t>
      </w:r>
    </w:p>
    <w:p w:rsidR="00604450" w:rsidRPr="003B1CFC" w:rsidRDefault="008750D3" w:rsidP="003B1CFC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3B1CFC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C5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CFC">
        <w:rPr>
          <w:rFonts w:ascii="Times New Roman" w:hAnsi="Times New Roman" w:cs="Times New Roman"/>
          <w:sz w:val="24"/>
          <w:szCs w:val="24"/>
        </w:rPr>
        <w:t>Косинского</w:t>
      </w:r>
      <w:proofErr w:type="spellEnd"/>
      <w:r w:rsidRPr="003B1CFC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604450" w:rsidRPr="003B1CFC" w:rsidRDefault="008750D3" w:rsidP="003B1CFC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3B1CFC">
        <w:rPr>
          <w:rFonts w:ascii="Times New Roman" w:hAnsi="Times New Roman" w:cs="Times New Roman"/>
          <w:sz w:val="24"/>
          <w:szCs w:val="24"/>
        </w:rPr>
        <w:t xml:space="preserve">Пермского края </w:t>
      </w:r>
    </w:p>
    <w:p w:rsidR="00604450" w:rsidRPr="003B1CFC" w:rsidRDefault="00492B38" w:rsidP="003B1CFC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="008750D3" w:rsidRPr="003B1CF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05.10.2023</w:t>
      </w:r>
      <w:r w:rsidR="008750D3" w:rsidRPr="003B1CFC">
        <w:rPr>
          <w:rFonts w:ascii="Times New Roman" w:hAnsi="Times New Roman" w:cs="Times New Roman"/>
          <w:sz w:val="24"/>
          <w:szCs w:val="24"/>
        </w:rPr>
        <w:t xml:space="preserve">  N</w:t>
      </w:r>
      <w:r>
        <w:rPr>
          <w:rFonts w:ascii="Times New Roman" w:hAnsi="Times New Roman" w:cs="Times New Roman"/>
          <w:sz w:val="24"/>
          <w:szCs w:val="24"/>
        </w:rPr>
        <w:t xml:space="preserve"> 593</w:t>
      </w:r>
    </w:p>
    <w:p w:rsidR="00604450" w:rsidRPr="004A7D2B" w:rsidRDefault="00604450" w:rsidP="004A7D2B">
      <w:pPr>
        <w:pStyle w:val="ConsPlusNormal"/>
        <w:jc w:val="center"/>
        <w:rPr>
          <w:b/>
        </w:rPr>
      </w:pPr>
    </w:p>
    <w:p w:rsidR="00604450" w:rsidRPr="004A7D2B" w:rsidRDefault="008750D3" w:rsidP="004A7D2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41"/>
      <w:bookmarkEnd w:id="1"/>
      <w:r w:rsidRPr="004A7D2B">
        <w:rPr>
          <w:rFonts w:ascii="Times New Roman" w:hAnsi="Times New Roman" w:cs="Times New Roman"/>
          <w:sz w:val="26"/>
          <w:szCs w:val="26"/>
        </w:rPr>
        <w:t>ПОРЯДОК</w:t>
      </w:r>
    </w:p>
    <w:p w:rsidR="004A7D2B" w:rsidRPr="004A7D2B" w:rsidRDefault="004A7D2B" w:rsidP="004A7D2B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right="335"/>
        <w:jc w:val="center"/>
        <w:rPr>
          <w:b/>
          <w:szCs w:val="28"/>
          <w:lang w:eastAsia="ru-RU"/>
        </w:rPr>
      </w:pPr>
      <w:proofErr w:type="gramStart"/>
      <w:r w:rsidRPr="004A7D2B">
        <w:rPr>
          <w:b/>
          <w:sz w:val="26"/>
          <w:szCs w:val="26"/>
        </w:rPr>
        <w:t xml:space="preserve">ОПРЕДЕЛЕНИЯ ОБЪЕМА И УСЛОВИЙ ПРЕДОСТАВЛЕНИЯ СУБСИДИЙ НА ИНЫЕ ЦЕЛИ БЮДЖЕТНЫМ И АВТОНОМНЫМ УЧРЕЖДЕНИЯМ НА ПРЕДОСТАВЛЕНИЕ БЕСПЛАТНОГО ГОРЯЧЕГО ПИТАНИЯ ОБУЧАЮЩИМСЯ ПО ОБРАЗОВАТЕЛЬНЫМ ПРОГРАММАМ ОСНОВНОГО ОБЩЕГО И СРЕДНЕГО ОБЩЕГО ОБРАЗОВАНИЯ В ОБЩЕОБРАЗОВАТЕЛЬНЫХ УЧРЕЖДЕНИЯХ КОСИНСКОГО МУНИЦИПАЛЬНОГО ОКРУГА ПЕРМСКОГО КРАЯ, ЯВЛЯЮЩИМИСЯ </w:t>
      </w:r>
      <w:r w:rsidRPr="004A7D2B">
        <w:rPr>
          <w:b/>
          <w:sz w:val="26"/>
          <w:szCs w:val="26"/>
          <w:lang w:eastAsia="ru-RU"/>
        </w:rPr>
        <w:t xml:space="preserve">ЧЛЕНАМИ СЕМЕЙ ГРАЖДАН РОССИЙСКОЙ ФЕДЕРАЦИИ - УЧАСТНИКОВ СПЕЦИАЛЬНОЙ ВОЕННОЙ ОПЕРАЦИИ, ПРОВОДИМОЙ НА ТЕРРИТОРИЯХ </w:t>
      </w:r>
      <w:r w:rsidRPr="004A7D2B">
        <w:rPr>
          <w:b/>
          <w:sz w:val="26"/>
          <w:szCs w:val="26"/>
        </w:rPr>
        <w:t>ДОНЕЦКОЙ НАРОДНОЙ РЕСПУБЛИКИ, ЛУГАНСКОЙ НАРОДНОЙ РЕСПУБЛИКИ, ХЕРСОНСКОЙ И ЗАПОРОЖСКОЙ ОБЛАСТЕЙ, УКРАИНЫ</w:t>
      </w:r>
      <w:proofErr w:type="gramEnd"/>
    </w:p>
    <w:p w:rsidR="00604450" w:rsidRPr="003B1CFC" w:rsidRDefault="00604450" w:rsidP="004A7D2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04450" w:rsidRPr="004A7D2B" w:rsidRDefault="008750D3" w:rsidP="004A7D2B">
      <w:pPr>
        <w:pStyle w:val="a3"/>
        <w:ind w:firstLine="567"/>
        <w:jc w:val="center"/>
        <w:rPr>
          <w:sz w:val="26"/>
          <w:szCs w:val="26"/>
        </w:rPr>
      </w:pPr>
      <w:r w:rsidRPr="004A7D2B">
        <w:rPr>
          <w:sz w:val="26"/>
          <w:szCs w:val="26"/>
        </w:rPr>
        <w:t>I. Общие положения</w:t>
      </w:r>
    </w:p>
    <w:p w:rsidR="004A7D2B" w:rsidRPr="004A7D2B" w:rsidRDefault="004A7D2B" w:rsidP="004A7D2B">
      <w:pPr>
        <w:pStyle w:val="a3"/>
        <w:ind w:firstLine="567"/>
        <w:jc w:val="both"/>
        <w:rPr>
          <w:sz w:val="26"/>
          <w:szCs w:val="26"/>
        </w:rPr>
      </w:pPr>
    </w:p>
    <w:p w:rsidR="00604450" w:rsidRPr="004A7D2B" w:rsidRDefault="008750D3" w:rsidP="004A7D2B">
      <w:pPr>
        <w:pStyle w:val="a3"/>
        <w:ind w:firstLine="567"/>
        <w:jc w:val="both"/>
        <w:rPr>
          <w:b/>
          <w:sz w:val="26"/>
          <w:szCs w:val="26"/>
          <w:lang w:eastAsia="ru-RU"/>
        </w:rPr>
      </w:pPr>
      <w:r w:rsidRPr="004A7D2B">
        <w:rPr>
          <w:sz w:val="26"/>
          <w:szCs w:val="26"/>
        </w:rPr>
        <w:t xml:space="preserve">1.1. </w:t>
      </w:r>
      <w:proofErr w:type="gramStart"/>
      <w:r w:rsidRPr="004A7D2B">
        <w:rPr>
          <w:sz w:val="26"/>
          <w:szCs w:val="26"/>
        </w:rPr>
        <w:t xml:space="preserve">Настоящий Порядок определяет объем и условия предоставления субсидий на иные цели на предоставление бесплатного горячего питания </w:t>
      </w:r>
      <w:r w:rsidR="004A7D2B" w:rsidRPr="004A7D2B">
        <w:rPr>
          <w:sz w:val="26"/>
          <w:szCs w:val="26"/>
        </w:rPr>
        <w:t xml:space="preserve">обучающимся по образовательным программам основного общего и среднего общего образования в общеобразовательных учреждениях </w:t>
      </w:r>
      <w:proofErr w:type="spellStart"/>
      <w:r w:rsidR="004A7D2B" w:rsidRPr="004A7D2B">
        <w:rPr>
          <w:sz w:val="26"/>
          <w:szCs w:val="26"/>
        </w:rPr>
        <w:t>Косинского</w:t>
      </w:r>
      <w:proofErr w:type="spellEnd"/>
      <w:r w:rsidR="004A7D2B" w:rsidRPr="004A7D2B">
        <w:rPr>
          <w:sz w:val="26"/>
          <w:szCs w:val="26"/>
        </w:rPr>
        <w:t xml:space="preserve"> муниципального округа Пермского края, являющимися </w:t>
      </w:r>
      <w:r w:rsidR="004A7D2B" w:rsidRPr="004A7D2B">
        <w:rPr>
          <w:sz w:val="26"/>
          <w:szCs w:val="26"/>
          <w:lang w:eastAsia="ru-RU"/>
        </w:rPr>
        <w:t xml:space="preserve">членами семей граждан Российской Федерации - участников специальной военной операции, проводимой на территориях </w:t>
      </w:r>
      <w:r w:rsidR="004A7D2B" w:rsidRPr="004A7D2B">
        <w:rPr>
          <w:sz w:val="26"/>
          <w:szCs w:val="26"/>
        </w:rPr>
        <w:t>Донецкой Народной Республики, Луганской Народной Республики, Херсонской и Запорожской областей, Украины</w:t>
      </w:r>
      <w:r w:rsidRPr="004A7D2B">
        <w:rPr>
          <w:sz w:val="26"/>
          <w:szCs w:val="26"/>
        </w:rPr>
        <w:t xml:space="preserve"> (далее</w:t>
      </w:r>
      <w:r w:rsidR="004A7D2B" w:rsidRPr="004A7D2B">
        <w:rPr>
          <w:sz w:val="26"/>
          <w:szCs w:val="26"/>
        </w:rPr>
        <w:t xml:space="preserve"> соответственно</w:t>
      </w:r>
      <w:proofErr w:type="gramEnd"/>
      <w:r w:rsidRPr="004A7D2B">
        <w:rPr>
          <w:sz w:val="26"/>
          <w:szCs w:val="26"/>
        </w:rPr>
        <w:t xml:space="preserve"> -</w:t>
      </w:r>
      <w:proofErr w:type="gramStart"/>
      <w:r w:rsidR="004A7D2B" w:rsidRPr="004A7D2B">
        <w:rPr>
          <w:sz w:val="26"/>
          <w:szCs w:val="26"/>
        </w:rPr>
        <w:t>Порядок, субсидии на иные цели</w:t>
      </w:r>
      <w:r w:rsidR="00C13A18">
        <w:rPr>
          <w:sz w:val="26"/>
          <w:szCs w:val="26"/>
        </w:rPr>
        <w:t>, участники СВО</w:t>
      </w:r>
      <w:r w:rsidRPr="004A7D2B">
        <w:rPr>
          <w:sz w:val="26"/>
          <w:szCs w:val="26"/>
        </w:rPr>
        <w:t>).</w:t>
      </w:r>
      <w:proofErr w:type="gramEnd"/>
    </w:p>
    <w:p w:rsidR="004A7D2B" w:rsidRPr="004A7D2B" w:rsidRDefault="008750D3" w:rsidP="004A7D2B">
      <w:pPr>
        <w:pStyle w:val="a3"/>
        <w:ind w:firstLine="567"/>
        <w:jc w:val="both"/>
        <w:rPr>
          <w:sz w:val="26"/>
          <w:szCs w:val="26"/>
          <w:highlight w:val="yellow"/>
        </w:rPr>
      </w:pPr>
      <w:r w:rsidRPr="004A7D2B">
        <w:rPr>
          <w:sz w:val="26"/>
          <w:szCs w:val="26"/>
        </w:rPr>
        <w:t xml:space="preserve">1.2. Получателями субсидий на иные цели являются </w:t>
      </w:r>
      <w:r w:rsidR="004A7D2B" w:rsidRPr="004A7D2B">
        <w:rPr>
          <w:sz w:val="26"/>
          <w:szCs w:val="26"/>
        </w:rPr>
        <w:t xml:space="preserve">общеобразовательные учреждения </w:t>
      </w:r>
      <w:proofErr w:type="spellStart"/>
      <w:r w:rsidR="004A7D2B" w:rsidRPr="004A7D2B">
        <w:rPr>
          <w:sz w:val="26"/>
          <w:szCs w:val="26"/>
        </w:rPr>
        <w:t>Косинского</w:t>
      </w:r>
      <w:proofErr w:type="spellEnd"/>
      <w:r w:rsidR="004A7D2B" w:rsidRPr="004A7D2B">
        <w:rPr>
          <w:sz w:val="26"/>
          <w:szCs w:val="26"/>
        </w:rPr>
        <w:t xml:space="preserve"> муниципального округа Пермского края</w:t>
      </w:r>
      <w:proofErr w:type="gramStart"/>
      <w:r w:rsidR="004A7D2B" w:rsidRPr="004A7D2B">
        <w:rPr>
          <w:sz w:val="26"/>
          <w:szCs w:val="26"/>
        </w:rPr>
        <w:t>,в</w:t>
      </w:r>
      <w:proofErr w:type="gramEnd"/>
      <w:r w:rsidR="004A7D2B" w:rsidRPr="004A7D2B">
        <w:rPr>
          <w:sz w:val="26"/>
          <w:szCs w:val="26"/>
        </w:rPr>
        <w:t xml:space="preserve"> отношении которых Управление образования администрации </w:t>
      </w:r>
      <w:proofErr w:type="spellStart"/>
      <w:r w:rsidR="004A7D2B" w:rsidRPr="004A7D2B">
        <w:rPr>
          <w:sz w:val="26"/>
          <w:szCs w:val="26"/>
        </w:rPr>
        <w:t>Косинского</w:t>
      </w:r>
      <w:proofErr w:type="spellEnd"/>
      <w:r w:rsidR="004A7D2B" w:rsidRPr="004A7D2B">
        <w:rPr>
          <w:sz w:val="26"/>
          <w:szCs w:val="26"/>
        </w:rPr>
        <w:t xml:space="preserve"> муниципального округа осуществляет функции и полномочия учредителя, устанавливающему размер субсидий на иные цели на очередной финансовый год и плановый период (далее соответственно- Учреждения, Управление образования).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t xml:space="preserve"> 1.3. Целью предоставления субсидий на иные цели является предоставление бесплатного горячего питания детям участников СВО, обучающимся на уровне основного общего и среднего общего образования в общеобразовательных учреждениях.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t xml:space="preserve">1.4. Субсидии на иные цели предоставляются Учреждениям в пределах бюджетных ассигнований, утвержденных решением Думы </w:t>
      </w:r>
      <w:proofErr w:type="spellStart"/>
      <w:r w:rsidRPr="004A7D2B">
        <w:rPr>
          <w:sz w:val="26"/>
          <w:szCs w:val="26"/>
        </w:rPr>
        <w:t>Косинского</w:t>
      </w:r>
      <w:proofErr w:type="spellEnd"/>
      <w:r w:rsidRPr="004A7D2B">
        <w:rPr>
          <w:sz w:val="26"/>
          <w:szCs w:val="26"/>
        </w:rPr>
        <w:t xml:space="preserve"> муниципального округа Пермского края на соответствующий финансовый год и плановый период, в рамках выполнения мероприятий муниципальной программы "Развитие системы образования и воспитания </w:t>
      </w:r>
      <w:proofErr w:type="spellStart"/>
      <w:r w:rsidRPr="004A7D2B">
        <w:rPr>
          <w:sz w:val="26"/>
          <w:szCs w:val="26"/>
        </w:rPr>
        <w:t>Косинского</w:t>
      </w:r>
      <w:proofErr w:type="spellEnd"/>
      <w:r w:rsidRPr="004A7D2B">
        <w:rPr>
          <w:sz w:val="26"/>
          <w:szCs w:val="26"/>
        </w:rPr>
        <w:t xml:space="preserve"> муниципального округа Пермского края".</w:t>
      </w:r>
    </w:p>
    <w:p w:rsidR="00604450" w:rsidRPr="004A7D2B" w:rsidRDefault="008750D3" w:rsidP="00C13A18">
      <w:pPr>
        <w:pStyle w:val="a3"/>
        <w:ind w:firstLine="567"/>
        <w:jc w:val="center"/>
        <w:rPr>
          <w:sz w:val="26"/>
          <w:szCs w:val="26"/>
        </w:rPr>
      </w:pPr>
      <w:r w:rsidRPr="004A7D2B">
        <w:rPr>
          <w:sz w:val="26"/>
          <w:szCs w:val="26"/>
        </w:rPr>
        <w:t>II. Условия и порядок предоставления субсидий на иные цели</w:t>
      </w:r>
    </w:p>
    <w:p w:rsidR="00604450" w:rsidRPr="004A7D2B" w:rsidRDefault="00604450" w:rsidP="004A7D2B">
      <w:pPr>
        <w:pStyle w:val="a3"/>
        <w:ind w:firstLine="567"/>
        <w:jc w:val="both"/>
        <w:rPr>
          <w:sz w:val="26"/>
          <w:szCs w:val="26"/>
        </w:rPr>
      </w:pP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bookmarkStart w:id="2" w:name="P64"/>
      <w:bookmarkEnd w:id="2"/>
      <w:r w:rsidRPr="004A7D2B">
        <w:rPr>
          <w:sz w:val="26"/>
          <w:szCs w:val="26"/>
        </w:rPr>
        <w:t>2.1. Для получения субсидий на иные цели на очередной финансовый год и плановый период Учреждения в срок до 01 октября текущего года направляют в Управление образования: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t>пояснительную записку, содержащую обоснование необходимости предоставления субсидий на иные цели, включая расчет-обоснование суммы субсидий на иные цели, согласно приложению 1 к настоящему Порядку;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t>документы, подтверждающие отсутствие у Учреждений задолженности по уплате налогов, сборов и иных обязательных платежей в бюджеты бюджетной системы Российской Федерации.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t>При необходимости изменения (перераспределения) утвержденных объемов субсидий на иные цели в течение текущего года Учреждения ежеквартально направляют в Управление образования документы, указанные в абзацах со второго по пятый настоящего пункта, в срок до 5 числа месяца, следующего за кварталом.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t>На основании представленных Учреждениями сведений Управление образования принимает меры по уточнению объемов субсидий на иные цели, в том числе в разрезе Учреждений.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t>2.2. Рассмотрение и проверка документов на полноту их представления в соответствии с пунктом 2.1 настоящего Порядка осуществляется Управлением образования в течение 10 рабочих дней с даты их представления.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bookmarkStart w:id="3" w:name="P72"/>
      <w:bookmarkEnd w:id="3"/>
      <w:r w:rsidRPr="004A7D2B">
        <w:rPr>
          <w:sz w:val="26"/>
          <w:szCs w:val="26"/>
        </w:rPr>
        <w:t xml:space="preserve">2.3. Требования, которым Учреждения должны соответствовать на дату подачи документов, указанных в </w:t>
      </w:r>
      <w:hyperlink w:anchor="P64" w:tooltip="#P64" w:history="1">
        <w:r w:rsidRPr="004A7D2B">
          <w:rPr>
            <w:sz w:val="26"/>
            <w:szCs w:val="26"/>
          </w:rPr>
          <w:t>пункте 2.1</w:t>
        </w:r>
      </w:hyperlink>
      <w:r w:rsidRPr="004A7D2B">
        <w:rPr>
          <w:sz w:val="26"/>
          <w:szCs w:val="26"/>
        </w:rPr>
        <w:t xml:space="preserve"> настоящего Порядка: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t xml:space="preserve">отсутствие просроченной задолженности по возврату в бюджет </w:t>
      </w:r>
      <w:proofErr w:type="spellStart"/>
      <w:r w:rsidRPr="004A7D2B">
        <w:rPr>
          <w:sz w:val="26"/>
          <w:szCs w:val="26"/>
        </w:rPr>
        <w:t>Косинского</w:t>
      </w:r>
      <w:proofErr w:type="spellEnd"/>
      <w:r w:rsidRPr="004A7D2B">
        <w:rPr>
          <w:sz w:val="26"/>
          <w:szCs w:val="26"/>
        </w:rPr>
        <w:t xml:space="preserve"> муниципального округа Пермского края субсидий, бюджетных инвестиций, предоставленных, в том числе в соответствии с иными правовыми актами, и иной просроченной задолженности перед бюджетом </w:t>
      </w:r>
      <w:proofErr w:type="spellStart"/>
      <w:r w:rsidRPr="004A7D2B">
        <w:rPr>
          <w:sz w:val="26"/>
          <w:szCs w:val="26"/>
        </w:rPr>
        <w:t>Косинского</w:t>
      </w:r>
      <w:proofErr w:type="spellEnd"/>
      <w:r w:rsidRPr="004A7D2B">
        <w:rPr>
          <w:sz w:val="26"/>
          <w:szCs w:val="26"/>
        </w:rPr>
        <w:t xml:space="preserve"> муниципального округа Пермского края.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t>2.4. Основания</w:t>
      </w:r>
      <w:r w:rsidR="00C13A18">
        <w:rPr>
          <w:sz w:val="26"/>
          <w:szCs w:val="26"/>
        </w:rPr>
        <w:t>ми</w:t>
      </w:r>
      <w:r w:rsidRPr="004A7D2B">
        <w:rPr>
          <w:sz w:val="26"/>
          <w:szCs w:val="26"/>
        </w:rPr>
        <w:t xml:space="preserve"> для отказа Учреждениям в предоставлении субсидий на иные цели</w:t>
      </w:r>
      <w:r w:rsidR="00C13A18">
        <w:rPr>
          <w:sz w:val="26"/>
          <w:szCs w:val="26"/>
        </w:rPr>
        <w:t xml:space="preserve"> являются</w:t>
      </w:r>
      <w:r w:rsidRPr="004A7D2B">
        <w:rPr>
          <w:sz w:val="26"/>
          <w:szCs w:val="26"/>
        </w:rPr>
        <w:t>: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t>несоответствие представленных Учреждениями документов требованиям, определенным в соответствии с пунктом 2.1 настоящего Порядка, или непредставление (представление не в полном объеме) указанных документов;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t xml:space="preserve">недостоверность информации, содержащейся в документах, представленных Учреждениями в соответствии с </w:t>
      </w:r>
      <w:hyperlink w:anchor="P64" w:tooltip="#P64" w:history="1">
        <w:r w:rsidRPr="004A7D2B">
          <w:rPr>
            <w:sz w:val="26"/>
            <w:szCs w:val="26"/>
          </w:rPr>
          <w:t>пунктом 2.1</w:t>
        </w:r>
      </w:hyperlink>
      <w:r w:rsidRPr="004A7D2B">
        <w:rPr>
          <w:sz w:val="26"/>
          <w:szCs w:val="26"/>
        </w:rPr>
        <w:t xml:space="preserve"> настоящего Порядка.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t xml:space="preserve">2.5. </w:t>
      </w:r>
      <w:proofErr w:type="gramStart"/>
      <w:r w:rsidRPr="004A7D2B">
        <w:rPr>
          <w:sz w:val="26"/>
          <w:szCs w:val="26"/>
        </w:rPr>
        <w:t xml:space="preserve">Размер субсидий на иные цели определяется  исходя из численности получателей мер предоставления бесплатного горячего питания, из стоимости обеспечения питанием обучающихся, установленной </w:t>
      </w:r>
      <w:hyperlink r:id="rId8" w:tooltip="consultantplus://offline/ref=08A10227CDF10220AC179D13BB9A0831CAEC9A572A7A030419A2BF4B0C9B9A2CABFB38229ECE3EF5FF5B6DEE32607987488AC839757242D08194D537p6v3J" w:history="1">
        <w:r w:rsidRPr="004A7D2B">
          <w:rPr>
            <w:color w:val="0000FF"/>
            <w:sz w:val="26"/>
            <w:szCs w:val="26"/>
          </w:rPr>
          <w:t>статьей 18.7</w:t>
        </w:r>
      </w:hyperlink>
      <w:r w:rsidRPr="004A7D2B">
        <w:rPr>
          <w:sz w:val="26"/>
          <w:szCs w:val="26"/>
        </w:rPr>
        <w:t xml:space="preserve">Закона </w:t>
      </w:r>
      <w:r w:rsidR="00C13A18">
        <w:rPr>
          <w:sz w:val="26"/>
          <w:szCs w:val="26"/>
        </w:rPr>
        <w:t xml:space="preserve">Пермской области </w:t>
      </w:r>
      <w:r w:rsidRPr="004A7D2B">
        <w:rPr>
          <w:sz w:val="26"/>
          <w:szCs w:val="26"/>
        </w:rPr>
        <w:t xml:space="preserve">от 09.09.1996 N 533-83 «О социальных гарантиях и  мерах социальной поддержки семьи, материнства, отцовства и детства в Пермском крае (далее </w:t>
      </w:r>
      <w:r w:rsidR="00C13A18">
        <w:rPr>
          <w:sz w:val="26"/>
          <w:szCs w:val="26"/>
        </w:rPr>
        <w:t xml:space="preserve">- </w:t>
      </w:r>
      <w:r w:rsidRPr="004A7D2B">
        <w:rPr>
          <w:sz w:val="26"/>
          <w:szCs w:val="26"/>
        </w:rPr>
        <w:t>Закон № 533-83), размера индексации, устанавливаемого законом Пермского края о бюджете на очередной финансовый год</w:t>
      </w:r>
      <w:proofErr w:type="gramEnd"/>
      <w:r w:rsidRPr="004A7D2B">
        <w:rPr>
          <w:sz w:val="26"/>
          <w:szCs w:val="26"/>
        </w:rPr>
        <w:t xml:space="preserve"> и плановый период для индексации денежных норм, предусмотренных </w:t>
      </w:r>
      <w:hyperlink r:id="rId9" w:tooltip="consultantplus://offline/ref=08A10227CDF10220AC179D13BB9A0831CAEC9A572A7A030419A2BF4B0C9B9A2CABFB38229ECE3EF5FF5B6DEE32607987488AC839757242D08194D537p6v3J" w:history="1">
        <w:r w:rsidRPr="004A7D2B">
          <w:rPr>
            <w:color w:val="0000FF"/>
            <w:sz w:val="26"/>
            <w:szCs w:val="26"/>
          </w:rPr>
          <w:t>статьей 18.7</w:t>
        </w:r>
      </w:hyperlink>
      <w:r w:rsidRPr="004A7D2B">
        <w:rPr>
          <w:sz w:val="26"/>
          <w:szCs w:val="26"/>
        </w:rPr>
        <w:t xml:space="preserve"> Закона N 533-83, количества дней питания за период.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lastRenderedPageBreak/>
        <w:t>2.6. Размер субсидий на иные цели устанавливается приложением 2 к настоящему Порядку на очередной финансовый год и плановый период по каждому Учреждению.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t xml:space="preserve">2.7. Субсидии на иные цели предоставляются в соответствии с соглашением о предоставлении субсидий из бюджета </w:t>
      </w:r>
      <w:proofErr w:type="spellStart"/>
      <w:r w:rsidRPr="004A7D2B">
        <w:rPr>
          <w:sz w:val="26"/>
          <w:szCs w:val="26"/>
        </w:rPr>
        <w:t>Косинского</w:t>
      </w:r>
      <w:proofErr w:type="spellEnd"/>
      <w:r w:rsidRPr="004A7D2B">
        <w:rPr>
          <w:sz w:val="26"/>
          <w:szCs w:val="26"/>
        </w:rPr>
        <w:t xml:space="preserve"> муниципального округа (далее - Соглашение), заключенным между Управлением образования и Учреждением по типовой форме.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t xml:space="preserve">Заключение Соглашения на очередной финансовый год и плановый период осуществляется Управлением образования не позднее 10 рабочих дней со дня вступления в силу решения Думы о бюджете </w:t>
      </w:r>
      <w:proofErr w:type="spellStart"/>
      <w:r w:rsidRPr="004A7D2B">
        <w:rPr>
          <w:sz w:val="26"/>
          <w:szCs w:val="26"/>
        </w:rPr>
        <w:t>Косинского</w:t>
      </w:r>
      <w:proofErr w:type="spellEnd"/>
      <w:r w:rsidRPr="004A7D2B">
        <w:rPr>
          <w:sz w:val="26"/>
          <w:szCs w:val="26"/>
        </w:rPr>
        <w:t xml:space="preserve"> муниципального округа на очередной финансовый год и плановый период.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t>2.8. Условиями заключения Соглашения являются: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t>соответствие Учреждений требованиям, установленным пунктом 2.3 настоящего Порядка;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t xml:space="preserve">наличие бюджетных ассигнований для предоставления субсидий на иные цели в решении Думы о бюджете </w:t>
      </w:r>
      <w:proofErr w:type="spellStart"/>
      <w:r w:rsidRPr="004A7D2B">
        <w:rPr>
          <w:sz w:val="26"/>
          <w:szCs w:val="26"/>
        </w:rPr>
        <w:t>Косинского</w:t>
      </w:r>
      <w:proofErr w:type="spellEnd"/>
      <w:r w:rsidRPr="004A7D2B">
        <w:rPr>
          <w:sz w:val="26"/>
          <w:szCs w:val="26"/>
        </w:rPr>
        <w:t xml:space="preserve"> муниципального округа на очередной финансовый год и плановый период, в муниципальной программе "Развитие системы образования и воспитания </w:t>
      </w:r>
      <w:proofErr w:type="spellStart"/>
      <w:r w:rsidRPr="004A7D2B">
        <w:rPr>
          <w:sz w:val="26"/>
          <w:szCs w:val="26"/>
        </w:rPr>
        <w:t>Косинского</w:t>
      </w:r>
      <w:proofErr w:type="spellEnd"/>
      <w:r w:rsidRPr="004A7D2B">
        <w:rPr>
          <w:sz w:val="26"/>
          <w:szCs w:val="26"/>
        </w:rPr>
        <w:t xml:space="preserve"> муниципального округа Пермского края".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t>2.9. В случаях, установленных Соглашением, заключаются дополнительные соглашения к указанному Соглашению, предусматривающие внесение в него изменений или его расторжение, в соответствии с типовой формой.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t xml:space="preserve">При внесении изменений в настоящий Порядок, муниципальную программу "Развитие системы образования и воспитания </w:t>
      </w:r>
      <w:proofErr w:type="spellStart"/>
      <w:r w:rsidRPr="004A7D2B">
        <w:rPr>
          <w:sz w:val="26"/>
          <w:szCs w:val="26"/>
        </w:rPr>
        <w:t>Косинского</w:t>
      </w:r>
      <w:proofErr w:type="spellEnd"/>
      <w:r w:rsidRPr="004A7D2B">
        <w:rPr>
          <w:sz w:val="26"/>
          <w:szCs w:val="26"/>
        </w:rPr>
        <w:t xml:space="preserve"> муниципального округа Пермского края", требующих внесения изменений в Соглашение, дополнительные соглашения заключаются в течение 10 рабочих дней со дня вступления в силу изменений в указанные правовые акты.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t>2.10. Субсидии на иные цели перечисляются Учреждениям в сроки, установленные Соглашением. Периодичность перечисления субсидий на иные цели - ежемесячная.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t>2.11. Субсидии на иные цели Учреждениям предоставляются путем перечисления Управлением финансов денежных средств на отдельные лицевые счета Учреждений, открытые в Управлении федерального казначейства в установленном порядке.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t>Ведение бухгалтерского учета по предоставленным субсидиям на иные цели осуществляется с применением аналитических кодов счетов бухгалтерского учета.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t>2.12. Средства, предоставляемые Учреждениям в виде субсидий на иные цели, расходуются в соответствии с их целевым назначением и не могут быть направлены на другие цели.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bookmarkStart w:id="4" w:name="P95"/>
      <w:bookmarkEnd w:id="4"/>
      <w:r w:rsidRPr="004A7D2B">
        <w:rPr>
          <w:sz w:val="26"/>
          <w:szCs w:val="26"/>
        </w:rPr>
        <w:t xml:space="preserve">2.13. Результатом предоставления субсидий на иные цели в соответствии с муниципальной программой "Развитие системы образования и воспитания </w:t>
      </w:r>
      <w:proofErr w:type="spellStart"/>
      <w:r w:rsidRPr="004A7D2B">
        <w:rPr>
          <w:sz w:val="26"/>
          <w:szCs w:val="26"/>
        </w:rPr>
        <w:t>Косинского</w:t>
      </w:r>
      <w:proofErr w:type="spellEnd"/>
      <w:r w:rsidRPr="004A7D2B">
        <w:rPr>
          <w:sz w:val="26"/>
          <w:szCs w:val="26"/>
        </w:rPr>
        <w:t xml:space="preserve"> муниципального округа Пермского края" является количество детей участников СВО, обеспеченных бесплатным горячим питанием и обучающихся на уровне основного общего и средней общего образования в общеобразовательных учреждениях </w:t>
      </w:r>
      <w:proofErr w:type="spellStart"/>
      <w:r w:rsidRPr="004A7D2B">
        <w:rPr>
          <w:sz w:val="26"/>
          <w:szCs w:val="26"/>
        </w:rPr>
        <w:t>Косинского</w:t>
      </w:r>
      <w:proofErr w:type="spellEnd"/>
      <w:r w:rsidRPr="004A7D2B">
        <w:rPr>
          <w:sz w:val="26"/>
          <w:szCs w:val="26"/>
        </w:rPr>
        <w:t xml:space="preserve"> муниципального округа Пермского края.</w:t>
      </w:r>
    </w:p>
    <w:p w:rsidR="00604450" w:rsidRPr="004A7D2B" w:rsidRDefault="00604450" w:rsidP="004A7D2B">
      <w:pPr>
        <w:pStyle w:val="a3"/>
        <w:ind w:firstLine="567"/>
        <w:jc w:val="both"/>
        <w:rPr>
          <w:sz w:val="26"/>
          <w:szCs w:val="26"/>
        </w:rPr>
      </w:pPr>
    </w:p>
    <w:p w:rsidR="00604450" w:rsidRPr="004A7D2B" w:rsidRDefault="008750D3" w:rsidP="00C13A18">
      <w:pPr>
        <w:pStyle w:val="a3"/>
        <w:ind w:firstLine="567"/>
        <w:jc w:val="center"/>
        <w:rPr>
          <w:sz w:val="26"/>
          <w:szCs w:val="26"/>
        </w:rPr>
      </w:pPr>
      <w:r w:rsidRPr="004A7D2B">
        <w:rPr>
          <w:sz w:val="26"/>
          <w:szCs w:val="26"/>
        </w:rPr>
        <w:t>III. Требования к отчетности</w:t>
      </w:r>
    </w:p>
    <w:p w:rsidR="00604450" w:rsidRPr="004A7D2B" w:rsidRDefault="00604450" w:rsidP="004A7D2B">
      <w:pPr>
        <w:pStyle w:val="a3"/>
        <w:ind w:firstLine="567"/>
        <w:jc w:val="both"/>
        <w:rPr>
          <w:sz w:val="26"/>
          <w:szCs w:val="26"/>
        </w:rPr>
      </w:pP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lastRenderedPageBreak/>
        <w:t xml:space="preserve">3.1. Учреждения ежеквартально представляют в Управление образования в установленные настоящим Порядком  (далее - Отчеты) в срок до 10 числа месяца следующим </w:t>
      </w:r>
      <w:proofErr w:type="gramStart"/>
      <w:r w:rsidRPr="004A7D2B">
        <w:rPr>
          <w:sz w:val="26"/>
          <w:szCs w:val="26"/>
        </w:rPr>
        <w:t>за</w:t>
      </w:r>
      <w:proofErr w:type="gramEnd"/>
      <w:r w:rsidRPr="004A7D2B">
        <w:rPr>
          <w:sz w:val="26"/>
          <w:szCs w:val="26"/>
        </w:rPr>
        <w:t xml:space="preserve"> отчётным: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t>отчет о достижении результата предоставления субсидий на иные цели по форме согласно приложению к соглашению;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t>отчет об осуществлении расходов, источником финансового обеспечения которых являются субсидии на иные цели, по форме согласно приложению к соглашению: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t xml:space="preserve">3.2. </w:t>
      </w:r>
      <w:proofErr w:type="gramStart"/>
      <w:r w:rsidRPr="004A7D2B">
        <w:rPr>
          <w:sz w:val="26"/>
          <w:szCs w:val="26"/>
        </w:rPr>
        <w:t>Контроль за</w:t>
      </w:r>
      <w:proofErr w:type="gramEnd"/>
      <w:r w:rsidRPr="004A7D2B">
        <w:rPr>
          <w:sz w:val="26"/>
          <w:szCs w:val="26"/>
        </w:rPr>
        <w:t xml:space="preserve"> своевременностью представления Отчетов и достоверностью отчетных данных возлагается на руководителей Учреждений.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t>3.3. Управление образования имеет право устанавливать в Соглашении формы дополнительной отчетности и сроки ее представления Учреждениями.</w:t>
      </w:r>
    </w:p>
    <w:p w:rsidR="00604450" w:rsidRPr="004A7D2B" w:rsidRDefault="00604450" w:rsidP="004A7D2B">
      <w:pPr>
        <w:pStyle w:val="a3"/>
        <w:ind w:firstLine="567"/>
        <w:jc w:val="both"/>
        <w:rPr>
          <w:sz w:val="26"/>
          <w:szCs w:val="26"/>
        </w:rPr>
      </w:pPr>
    </w:p>
    <w:p w:rsidR="00604450" w:rsidRPr="004A7D2B" w:rsidRDefault="008750D3" w:rsidP="00C13A18">
      <w:pPr>
        <w:pStyle w:val="a3"/>
        <w:ind w:firstLine="567"/>
        <w:jc w:val="center"/>
        <w:rPr>
          <w:sz w:val="26"/>
          <w:szCs w:val="26"/>
        </w:rPr>
      </w:pPr>
      <w:r w:rsidRPr="004A7D2B">
        <w:rPr>
          <w:sz w:val="26"/>
          <w:szCs w:val="26"/>
        </w:rPr>
        <w:t xml:space="preserve">IV. Порядок осуществления </w:t>
      </w:r>
      <w:proofErr w:type="gramStart"/>
      <w:r w:rsidRPr="004A7D2B">
        <w:rPr>
          <w:sz w:val="26"/>
          <w:szCs w:val="26"/>
        </w:rPr>
        <w:t>контроля за</w:t>
      </w:r>
      <w:proofErr w:type="gramEnd"/>
      <w:r w:rsidRPr="004A7D2B">
        <w:rPr>
          <w:sz w:val="26"/>
          <w:szCs w:val="26"/>
        </w:rPr>
        <w:t xml:space="preserve"> соблюдением целей,</w:t>
      </w:r>
    </w:p>
    <w:p w:rsidR="00604450" w:rsidRPr="004A7D2B" w:rsidRDefault="008750D3" w:rsidP="00C13A18">
      <w:pPr>
        <w:pStyle w:val="a3"/>
        <w:ind w:firstLine="567"/>
        <w:jc w:val="center"/>
        <w:rPr>
          <w:sz w:val="26"/>
          <w:szCs w:val="26"/>
        </w:rPr>
      </w:pPr>
      <w:r w:rsidRPr="004A7D2B">
        <w:rPr>
          <w:sz w:val="26"/>
          <w:szCs w:val="26"/>
        </w:rPr>
        <w:t>условий и порядка предоставления субсидий на иные цели</w:t>
      </w:r>
    </w:p>
    <w:p w:rsidR="00604450" w:rsidRPr="004A7D2B" w:rsidRDefault="008750D3" w:rsidP="00C13A18">
      <w:pPr>
        <w:pStyle w:val="a3"/>
        <w:ind w:firstLine="567"/>
        <w:jc w:val="center"/>
        <w:rPr>
          <w:sz w:val="26"/>
          <w:szCs w:val="26"/>
        </w:rPr>
      </w:pPr>
      <w:r w:rsidRPr="004A7D2B">
        <w:rPr>
          <w:sz w:val="26"/>
          <w:szCs w:val="26"/>
        </w:rPr>
        <w:t>и ответственность за их несоблюдение</w:t>
      </w:r>
    </w:p>
    <w:p w:rsidR="00604450" w:rsidRPr="004A7D2B" w:rsidRDefault="00604450" w:rsidP="004A7D2B">
      <w:pPr>
        <w:pStyle w:val="a3"/>
        <w:ind w:firstLine="567"/>
        <w:jc w:val="both"/>
        <w:rPr>
          <w:sz w:val="26"/>
          <w:szCs w:val="26"/>
        </w:rPr>
      </w:pP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t>4.1. Управление образования и уполномоченный орган муниципального финансового контроля осуществляют обязательную проверку соблюдения целей и условий предоставления Учреждениям субсидий на иные цели.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t>4.2. Учреждения несут ответственность за несоблюдение целей и условий предоставления субсидий на иные цели, установленных настоящим Порядком.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t xml:space="preserve">4.3. В случае несоблюдения Учреждениями целей и условий настоящего Порядка и соглашений, установленных при предоставлении субсидий на иные цели, в том числе выявленного по результатам проверок, проведенных Управлением образования и уполномоченным органом муниципального финансового контроля, данные средства подлежат возврату в бюджет </w:t>
      </w:r>
      <w:proofErr w:type="spellStart"/>
      <w:r w:rsidRPr="004A7D2B">
        <w:rPr>
          <w:sz w:val="26"/>
          <w:szCs w:val="26"/>
        </w:rPr>
        <w:t>Косинского</w:t>
      </w:r>
      <w:proofErr w:type="spellEnd"/>
      <w:r w:rsidRPr="004A7D2B">
        <w:rPr>
          <w:sz w:val="26"/>
          <w:szCs w:val="26"/>
        </w:rPr>
        <w:t xml:space="preserve"> муниципального округа в следующие сроки: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t>на основании требования Управления образования - в течение 30 календарных дней со дня получения Учреждениями соответствующего требования;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t>на основании представления и (или) предписания уполномоченного органа муниципального финансового контроля - в срок, установленный в соответствии с бюджетным законодательством Российской Федерации.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t>В случае невыполнения Учреждениями требований о возврате субсидий на иные цели Управление образования обеспечивает взыскание субсидий на иные цели в судебном порядке в соответствии с действующим законодательством.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t xml:space="preserve">4.4. В случае не достижения результата предоставления субсидий на иные цели, установленного </w:t>
      </w:r>
      <w:hyperlink w:anchor="P95" w:tooltip="#P95" w:history="1">
        <w:r w:rsidRPr="004A7D2B">
          <w:rPr>
            <w:sz w:val="26"/>
            <w:szCs w:val="26"/>
          </w:rPr>
          <w:t>пунктом 2.13</w:t>
        </w:r>
      </w:hyperlink>
      <w:r w:rsidRPr="004A7D2B">
        <w:rPr>
          <w:sz w:val="26"/>
          <w:szCs w:val="26"/>
        </w:rPr>
        <w:t xml:space="preserve"> настоящего Порядка, субсидии на иные цели подлежат возврату в доход бюджета </w:t>
      </w:r>
      <w:proofErr w:type="spellStart"/>
      <w:r w:rsidRPr="004A7D2B">
        <w:rPr>
          <w:sz w:val="26"/>
          <w:szCs w:val="26"/>
        </w:rPr>
        <w:t>Косинского</w:t>
      </w:r>
      <w:proofErr w:type="spellEnd"/>
      <w:r w:rsidRPr="004A7D2B">
        <w:rPr>
          <w:sz w:val="26"/>
          <w:szCs w:val="26"/>
        </w:rPr>
        <w:t xml:space="preserve"> муниципального округа Пермского края в течение 10 рабочих дней со дня выявления указанного не достижения.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bookmarkStart w:id="5" w:name="P128"/>
      <w:bookmarkEnd w:id="5"/>
      <w:r w:rsidRPr="004A7D2B">
        <w:rPr>
          <w:sz w:val="26"/>
          <w:szCs w:val="26"/>
        </w:rPr>
        <w:t xml:space="preserve">4.5. Остатки субсидий на иные цели по состоянию на 1 января очередного финансового года, не использованные в текущем финансовом году, подлежат перечислению Учреждениями в доход бюджета </w:t>
      </w:r>
      <w:proofErr w:type="spellStart"/>
      <w:r w:rsidRPr="004A7D2B">
        <w:rPr>
          <w:sz w:val="26"/>
          <w:szCs w:val="26"/>
        </w:rPr>
        <w:t>Косинского</w:t>
      </w:r>
      <w:proofErr w:type="spellEnd"/>
      <w:r w:rsidRPr="004A7D2B">
        <w:rPr>
          <w:sz w:val="26"/>
          <w:szCs w:val="26"/>
        </w:rPr>
        <w:t xml:space="preserve"> муниципального округа не позднее 30 декабря текущего финансового года.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t xml:space="preserve">Остатки субсидий на иные цели, перечисленные Учреждениями в доход бюджета </w:t>
      </w:r>
      <w:proofErr w:type="spellStart"/>
      <w:r w:rsidRPr="004A7D2B">
        <w:rPr>
          <w:sz w:val="26"/>
          <w:szCs w:val="26"/>
        </w:rPr>
        <w:t>Косинского</w:t>
      </w:r>
      <w:proofErr w:type="spellEnd"/>
      <w:r w:rsidRPr="004A7D2B">
        <w:rPr>
          <w:sz w:val="26"/>
          <w:szCs w:val="26"/>
        </w:rPr>
        <w:t xml:space="preserve"> муниципального округа, возвращаются Учреждениям в очередном финансовом году при наличии потребности в направлении их </w:t>
      </w:r>
      <w:proofErr w:type="gramStart"/>
      <w:r w:rsidRPr="004A7D2B">
        <w:rPr>
          <w:sz w:val="26"/>
          <w:szCs w:val="26"/>
        </w:rPr>
        <w:t>на те</w:t>
      </w:r>
      <w:proofErr w:type="gramEnd"/>
      <w:r w:rsidRPr="004A7D2B">
        <w:rPr>
          <w:sz w:val="26"/>
          <w:szCs w:val="26"/>
        </w:rPr>
        <w:t xml:space="preserve"> же </w:t>
      </w:r>
      <w:r w:rsidRPr="004A7D2B">
        <w:rPr>
          <w:sz w:val="26"/>
          <w:szCs w:val="26"/>
        </w:rPr>
        <w:lastRenderedPageBreak/>
        <w:t>цели в соответствии с решением Управления образования, оформленным приказом начальника Управления образования.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proofErr w:type="gramStart"/>
      <w:r w:rsidRPr="004A7D2B">
        <w:rPr>
          <w:sz w:val="26"/>
          <w:szCs w:val="26"/>
        </w:rPr>
        <w:t>Решение о возврате остатков субсидий на иные цели принимается Управлением образования по итогам рассмотрения запросов Учреждений, представленных в Управление образования не позднее первых 15 рабочих дней текущего финансового года и отражающих причины образования неиспользованных остатков и необходимости их использования в текущем финансовом году, с приложением документов (копий документов), подтверждающих наличие и объем неисполненных обязательств, принятых до начала текущего финансового года</w:t>
      </w:r>
      <w:proofErr w:type="gramEnd"/>
      <w:r w:rsidRPr="004A7D2B">
        <w:rPr>
          <w:sz w:val="26"/>
          <w:szCs w:val="26"/>
        </w:rPr>
        <w:t xml:space="preserve"> либо подлежащих принятию в текущем финансовом году.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t>Управление образования принимает решение о возврате остатков субсидий на иные цели в течение 30 рабочих дней с момента поступления указанной в абзаце третьем настоящего пункта информации, но не позднее 20 мая текущего года.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t>В случае если Учреждениями не обоснована потребность в направлении остатков субсидий на иные цели, они считаются неподтвержденными и не подлежат возврату Учреждениям.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t xml:space="preserve">В случае если неиспользованные остатки субсидий на иные цели не перечислены Учреждениями в доход бюджета </w:t>
      </w:r>
      <w:proofErr w:type="spellStart"/>
      <w:r w:rsidRPr="004A7D2B">
        <w:rPr>
          <w:sz w:val="26"/>
          <w:szCs w:val="26"/>
        </w:rPr>
        <w:t>Косинского</w:t>
      </w:r>
      <w:proofErr w:type="spellEnd"/>
      <w:r w:rsidRPr="004A7D2B">
        <w:rPr>
          <w:sz w:val="26"/>
          <w:szCs w:val="26"/>
        </w:rPr>
        <w:t xml:space="preserve"> муниципального округа в сроки, установленные </w:t>
      </w:r>
      <w:hyperlink w:anchor="P128" w:tooltip="#P128" w:history="1">
        <w:r w:rsidRPr="004A7D2B">
          <w:rPr>
            <w:sz w:val="26"/>
            <w:szCs w:val="26"/>
          </w:rPr>
          <w:t>абзацем первым</w:t>
        </w:r>
      </w:hyperlink>
      <w:r w:rsidRPr="004A7D2B">
        <w:rPr>
          <w:sz w:val="26"/>
          <w:szCs w:val="26"/>
        </w:rPr>
        <w:t xml:space="preserve"> настоящего пункта, то они подлежат взысканию в установленном порядке.</w:t>
      </w:r>
    </w:p>
    <w:p w:rsidR="00604450" w:rsidRP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r w:rsidRPr="004A7D2B">
        <w:rPr>
          <w:sz w:val="26"/>
          <w:szCs w:val="26"/>
        </w:rPr>
        <w:t xml:space="preserve">4.6. </w:t>
      </w:r>
      <w:proofErr w:type="gramStart"/>
      <w:r w:rsidRPr="004A7D2B">
        <w:rPr>
          <w:sz w:val="26"/>
          <w:szCs w:val="26"/>
        </w:rPr>
        <w:t>В случае поступления средств от возврата ранее произведенных Учреждениями выплат, источником финансового обеспечения которых являются субсидии на иные цели, для достижения целей, установленных при предоставлении субсидий на иные цели, Управление образования в течение 30 рабочих дней с момента их поступления в Учреждения принимает решение путем издания приказа об использовании в текущем финансовом году указанных средств.</w:t>
      </w:r>
      <w:proofErr w:type="gramEnd"/>
    </w:p>
    <w:p w:rsidR="004A7D2B" w:rsidRDefault="008750D3" w:rsidP="004A7D2B">
      <w:pPr>
        <w:pStyle w:val="a3"/>
        <w:ind w:firstLine="567"/>
        <w:jc w:val="both"/>
        <w:rPr>
          <w:sz w:val="26"/>
          <w:szCs w:val="26"/>
        </w:rPr>
      </w:pPr>
      <w:proofErr w:type="gramStart"/>
      <w:r w:rsidRPr="004A7D2B">
        <w:rPr>
          <w:sz w:val="26"/>
          <w:szCs w:val="26"/>
        </w:rPr>
        <w:t>Решение Управления образования об использовании в текущем финансовом году указанных средств принимается при наличии потребности Учреждений по итогам рассмотрения запросов, представленных Учреждениями в Управление образования не позднее 5 рабочих дней с момента поступления средств в Учреждения и отражающих необходимость их использования в текущем финансовом году, с приложением документов (копий документов), подтверждающих наличие и объем неисполненных обязательств, принятых до начала текущего</w:t>
      </w:r>
      <w:proofErr w:type="gramEnd"/>
      <w:r w:rsidRPr="004A7D2B">
        <w:rPr>
          <w:sz w:val="26"/>
          <w:szCs w:val="26"/>
        </w:rPr>
        <w:t xml:space="preserve"> финансового года либо подлежащих принятию в текущем финансовом году</w:t>
      </w:r>
      <w:r w:rsidR="004A7D2B">
        <w:rPr>
          <w:sz w:val="26"/>
          <w:szCs w:val="26"/>
        </w:rPr>
        <w:t>.</w:t>
      </w:r>
    </w:p>
    <w:p w:rsidR="00C13A18" w:rsidRDefault="00C13A18" w:rsidP="004A7D2B">
      <w:pPr>
        <w:pStyle w:val="a3"/>
        <w:ind w:firstLine="567"/>
        <w:jc w:val="both"/>
        <w:rPr>
          <w:sz w:val="26"/>
          <w:szCs w:val="26"/>
        </w:rPr>
        <w:sectPr w:rsidR="00C13A18" w:rsidSect="003B1CFC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604450" w:rsidRPr="00C13A18" w:rsidRDefault="008750D3" w:rsidP="00C13A18">
      <w:pPr>
        <w:pStyle w:val="ConsPlusNormal"/>
        <w:ind w:left="4820"/>
        <w:jc w:val="right"/>
        <w:outlineLvl w:val="1"/>
        <w:rPr>
          <w:rFonts w:ascii="Times New Roman" w:hAnsi="Times New Roman" w:cs="Times New Roman"/>
          <w:sz w:val="22"/>
        </w:rPr>
      </w:pPr>
      <w:r w:rsidRPr="00C13A18">
        <w:rPr>
          <w:rFonts w:ascii="Times New Roman" w:hAnsi="Times New Roman" w:cs="Times New Roman"/>
          <w:sz w:val="22"/>
        </w:rPr>
        <w:lastRenderedPageBreak/>
        <w:t>Приложение 1</w:t>
      </w:r>
    </w:p>
    <w:p w:rsidR="00604450" w:rsidRPr="00C13A18" w:rsidRDefault="008750D3" w:rsidP="00C13A18">
      <w:pPr>
        <w:pStyle w:val="ConsPlusNormal"/>
        <w:ind w:left="4820"/>
        <w:jc w:val="right"/>
        <w:rPr>
          <w:rFonts w:ascii="Times New Roman" w:hAnsi="Times New Roman" w:cs="Times New Roman"/>
          <w:sz w:val="22"/>
        </w:rPr>
      </w:pPr>
      <w:r w:rsidRPr="00C13A18">
        <w:rPr>
          <w:rFonts w:ascii="Times New Roman" w:hAnsi="Times New Roman" w:cs="Times New Roman"/>
          <w:sz w:val="22"/>
        </w:rPr>
        <w:t>к Порядку</w:t>
      </w:r>
    </w:p>
    <w:p w:rsidR="00604450" w:rsidRPr="00C13A18" w:rsidRDefault="00C13A18" w:rsidP="00C13A18">
      <w:pPr>
        <w:pStyle w:val="ConsPlusNormal"/>
        <w:ind w:left="4820"/>
        <w:jc w:val="right"/>
        <w:rPr>
          <w:rFonts w:ascii="Times New Roman" w:hAnsi="Times New Roman" w:cs="Times New Roman"/>
          <w:sz w:val="22"/>
        </w:rPr>
      </w:pPr>
      <w:proofErr w:type="gramStart"/>
      <w:r w:rsidRPr="00C13A18">
        <w:rPr>
          <w:rFonts w:ascii="Times New Roman" w:hAnsi="Times New Roman" w:cs="Times New Roman"/>
          <w:sz w:val="22"/>
        </w:rPr>
        <w:t xml:space="preserve">определения объёма и условий предоставления субсидий на иные цели бюджетным и автономным учреждениям на предоставление бесплатного горячего питания обучающимся по образовательным программам основного общего и среднего общего образования в общеобразовательных учреждениях </w:t>
      </w:r>
      <w:proofErr w:type="spellStart"/>
      <w:r w:rsidRPr="00C13A18">
        <w:rPr>
          <w:rFonts w:ascii="Times New Roman" w:hAnsi="Times New Roman" w:cs="Times New Roman"/>
          <w:sz w:val="22"/>
        </w:rPr>
        <w:t>Косинского</w:t>
      </w:r>
      <w:proofErr w:type="spellEnd"/>
      <w:r w:rsidRPr="00C13A18">
        <w:rPr>
          <w:rFonts w:ascii="Times New Roman" w:hAnsi="Times New Roman" w:cs="Times New Roman"/>
          <w:sz w:val="22"/>
        </w:rPr>
        <w:t xml:space="preserve"> муниципального округа Пермского края, являющимися членами семей граждан Российской Федерации - участников специальной военной операции, проводимой на территориях Донецкой Народной Республики, Луганской Народной Республики, Херсонской и Запорожской областей, Украины</w:t>
      </w:r>
      <w:proofErr w:type="gramEnd"/>
    </w:p>
    <w:p w:rsidR="00C13A18" w:rsidRDefault="00C13A18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bookmarkStart w:id="6" w:name="P153"/>
      <w:bookmarkEnd w:id="6"/>
    </w:p>
    <w:p w:rsidR="00604450" w:rsidRDefault="008750D3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РАСЧЕТ-ОБОСНОВАНИЕ</w:t>
      </w:r>
    </w:p>
    <w:p w:rsidR="00604450" w:rsidRDefault="008750D3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суммы субсидий на иные цели на предоставление бесплатного горячего питания детям участников СВО, обучающихся на уровне основного общего и среднего общего образования в общеобразовательных учреждениях </w:t>
      </w:r>
      <w:proofErr w:type="spellStart"/>
      <w:r>
        <w:rPr>
          <w:rFonts w:ascii="Times New Roman" w:hAnsi="Times New Roman" w:cs="Times New Roman"/>
          <w:sz w:val="24"/>
          <w:szCs w:val="28"/>
        </w:rPr>
        <w:t>Косинского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муниципального округа Пермского края</w:t>
      </w:r>
    </w:p>
    <w:p w:rsidR="00604450" w:rsidRDefault="0060445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604450" w:rsidRDefault="008750D3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 состоянию на 1 _______________ 20____ г.</w:t>
      </w:r>
    </w:p>
    <w:p w:rsidR="00604450" w:rsidRDefault="008750D3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</w:t>
      </w:r>
    </w:p>
    <w:p w:rsidR="00604450" w:rsidRDefault="008750D3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(наименование учреждения)</w:t>
      </w:r>
    </w:p>
    <w:p w:rsidR="00604450" w:rsidRDefault="0060445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5"/>
        <w:gridCol w:w="5544"/>
        <w:gridCol w:w="3061"/>
      </w:tblGrid>
      <w:tr w:rsidR="00604450" w:rsidRPr="00C13A18">
        <w:tc>
          <w:tcPr>
            <w:tcW w:w="445" w:type="dxa"/>
          </w:tcPr>
          <w:p w:rsidR="00604450" w:rsidRPr="00C13A18" w:rsidRDefault="008750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3A1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544" w:type="dxa"/>
          </w:tcPr>
          <w:p w:rsidR="00604450" w:rsidRPr="00C13A18" w:rsidRDefault="008750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3A18">
              <w:rPr>
                <w:rFonts w:ascii="Times New Roman" w:hAnsi="Times New Roman" w:cs="Times New Roman"/>
              </w:rPr>
              <w:t>Наименование показателя для расчета суммы субсидий на иные цели &lt;*&gt;</w:t>
            </w:r>
          </w:p>
        </w:tc>
        <w:tc>
          <w:tcPr>
            <w:tcW w:w="3061" w:type="dxa"/>
          </w:tcPr>
          <w:p w:rsidR="00604450" w:rsidRPr="00C13A18" w:rsidRDefault="008750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3A18">
              <w:rPr>
                <w:rFonts w:ascii="Times New Roman" w:hAnsi="Times New Roman" w:cs="Times New Roman"/>
              </w:rPr>
              <w:t>Показатель для расчета суммы субсидий на иные цели</w:t>
            </w:r>
          </w:p>
        </w:tc>
      </w:tr>
      <w:tr w:rsidR="00604450" w:rsidRPr="00C13A18">
        <w:tc>
          <w:tcPr>
            <w:tcW w:w="445" w:type="dxa"/>
          </w:tcPr>
          <w:p w:rsidR="00604450" w:rsidRPr="00C13A18" w:rsidRDefault="008750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3A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44" w:type="dxa"/>
          </w:tcPr>
          <w:p w:rsidR="00604450" w:rsidRPr="00C13A18" w:rsidRDefault="008750D3">
            <w:pPr>
              <w:pStyle w:val="ConsPlusNormal"/>
              <w:rPr>
                <w:rFonts w:ascii="Times New Roman" w:hAnsi="Times New Roman" w:cs="Times New Roman"/>
              </w:rPr>
            </w:pPr>
            <w:r w:rsidRPr="00C13A18">
              <w:rPr>
                <w:rFonts w:ascii="Times New Roman" w:hAnsi="Times New Roman" w:cs="Times New Roman"/>
              </w:rPr>
              <w:t>Средняя численность детей участников СВО, получающих основное общее и среднее общее образование, чел.</w:t>
            </w:r>
          </w:p>
        </w:tc>
        <w:tc>
          <w:tcPr>
            <w:tcW w:w="3061" w:type="dxa"/>
          </w:tcPr>
          <w:p w:rsidR="00604450" w:rsidRPr="00C13A18" w:rsidRDefault="006044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04450" w:rsidRPr="00C13A18">
        <w:tc>
          <w:tcPr>
            <w:tcW w:w="445" w:type="dxa"/>
          </w:tcPr>
          <w:p w:rsidR="00604450" w:rsidRPr="00C13A18" w:rsidRDefault="008750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3A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44" w:type="dxa"/>
          </w:tcPr>
          <w:p w:rsidR="00604450" w:rsidRPr="00C13A18" w:rsidRDefault="008750D3">
            <w:pPr>
              <w:pStyle w:val="ConsPlusNormal"/>
              <w:rPr>
                <w:rFonts w:ascii="Times New Roman" w:hAnsi="Times New Roman" w:cs="Times New Roman"/>
              </w:rPr>
            </w:pPr>
            <w:r w:rsidRPr="00C13A18">
              <w:rPr>
                <w:rFonts w:ascii="Times New Roman" w:hAnsi="Times New Roman" w:cs="Times New Roman"/>
              </w:rPr>
              <w:t xml:space="preserve">Количество дней питания в год (период), </w:t>
            </w:r>
            <w:proofErr w:type="spellStart"/>
            <w:r w:rsidRPr="00C13A18">
              <w:rPr>
                <w:rFonts w:ascii="Times New Roman" w:hAnsi="Times New Roman" w:cs="Times New Roman"/>
              </w:rPr>
              <w:t>дн</w:t>
            </w:r>
            <w:proofErr w:type="spellEnd"/>
            <w:r w:rsidRPr="00C13A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1" w:type="dxa"/>
          </w:tcPr>
          <w:p w:rsidR="00604450" w:rsidRPr="00C13A18" w:rsidRDefault="006044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04450" w:rsidRPr="00C13A18">
        <w:tc>
          <w:tcPr>
            <w:tcW w:w="445" w:type="dxa"/>
          </w:tcPr>
          <w:p w:rsidR="00604450" w:rsidRPr="00C13A18" w:rsidRDefault="008750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3A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44" w:type="dxa"/>
          </w:tcPr>
          <w:p w:rsidR="00604450" w:rsidRPr="00C13A18" w:rsidRDefault="008750D3">
            <w:pPr>
              <w:pStyle w:val="ConsPlusNormal"/>
              <w:rPr>
                <w:rFonts w:ascii="Times New Roman" w:hAnsi="Times New Roman" w:cs="Times New Roman"/>
              </w:rPr>
            </w:pPr>
            <w:r w:rsidRPr="00C13A18">
              <w:rPr>
                <w:rFonts w:ascii="Times New Roman" w:hAnsi="Times New Roman" w:cs="Times New Roman"/>
              </w:rPr>
              <w:t>Нормативная стоимость питания в день, руб.</w:t>
            </w:r>
          </w:p>
        </w:tc>
        <w:tc>
          <w:tcPr>
            <w:tcW w:w="3061" w:type="dxa"/>
          </w:tcPr>
          <w:p w:rsidR="00604450" w:rsidRPr="00C13A18" w:rsidRDefault="006044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04450" w:rsidRPr="00C13A18">
        <w:tc>
          <w:tcPr>
            <w:tcW w:w="445" w:type="dxa"/>
          </w:tcPr>
          <w:p w:rsidR="00604450" w:rsidRPr="00C13A18" w:rsidRDefault="008750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3A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4" w:type="dxa"/>
          </w:tcPr>
          <w:p w:rsidR="00604450" w:rsidRPr="00C13A18" w:rsidRDefault="008750D3">
            <w:pPr>
              <w:pStyle w:val="ConsPlusNormal"/>
              <w:rPr>
                <w:rFonts w:ascii="Times New Roman" w:hAnsi="Times New Roman" w:cs="Times New Roman"/>
              </w:rPr>
            </w:pPr>
            <w:r w:rsidRPr="00C13A18">
              <w:rPr>
                <w:rFonts w:ascii="Times New Roman" w:hAnsi="Times New Roman" w:cs="Times New Roman"/>
              </w:rPr>
              <w:t>Сумма субсидий на иные цели (руб.) (строка 1 x строка 2 x строка 3), руб.</w:t>
            </w:r>
          </w:p>
        </w:tc>
        <w:tc>
          <w:tcPr>
            <w:tcW w:w="3061" w:type="dxa"/>
          </w:tcPr>
          <w:p w:rsidR="00604450" w:rsidRPr="00C13A18" w:rsidRDefault="006044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04450" w:rsidRDefault="0060445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6066"/>
      </w:tblGrid>
      <w:tr w:rsidR="00604450">
        <w:tc>
          <w:tcPr>
            <w:tcW w:w="28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04450" w:rsidRDefault="008750D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"___" ________________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604450" w:rsidRDefault="00875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(дата заполнения)</w:t>
            </w:r>
          </w:p>
        </w:tc>
        <w:tc>
          <w:tcPr>
            <w:tcW w:w="60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04450" w:rsidRDefault="00875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</w:t>
            </w:r>
          </w:p>
          <w:p w:rsidR="00604450" w:rsidRDefault="00875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(подпись, расшифровка подписи)</w:t>
            </w:r>
          </w:p>
          <w:p w:rsidR="00604450" w:rsidRDefault="008750D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М.П.</w:t>
            </w:r>
          </w:p>
        </w:tc>
      </w:tr>
    </w:tbl>
    <w:p w:rsidR="00604450" w:rsidRDefault="0060445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604450" w:rsidRDefault="006044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4450" w:rsidRDefault="006044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4450" w:rsidRDefault="006044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4450" w:rsidRDefault="006044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4450" w:rsidRDefault="006044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4450" w:rsidRDefault="006044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4450" w:rsidRDefault="0060445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604450" w:rsidRDefault="0060445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604450" w:rsidRDefault="0060445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604450" w:rsidRDefault="0060445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604450" w:rsidRPr="00C13A18" w:rsidRDefault="008750D3">
      <w:pPr>
        <w:pStyle w:val="ConsPlusNormal"/>
        <w:jc w:val="right"/>
        <w:outlineLvl w:val="1"/>
        <w:rPr>
          <w:rFonts w:ascii="Times New Roman" w:hAnsi="Times New Roman" w:cs="Times New Roman"/>
          <w:sz w:val="22"/>
        </w:rPr>
      </w:pPr>
      <w:r w:rsidRPr="00C13A18">
        <w:rPr>
          <w:rFonts w:ascii="Times New Roman" w:hAnsi="Times New Roman" w:cs="Times New Roman"/>
          <w:sz w:val="22"/>
        </w:rPr>
        <w:lastRenderedPageBreak/>
        <w:t>Приложение 2</w:t>
      </w:r>
    </w:p>
    <w:p w:rsidR="00C13A18" w:rsidRPr="00C13A18" w:rsidRDefault="00C13A18" w:rsidP="00C13A18">
      <w:pPr>
        <w:pStyle w:val="ConsPlusNormal"/>
        <w:ind w:left="4820"/>
        <w:jc w:val="right"/>
        <w:rPr>
          <w:rFonts w:ascii="Times New Roman" w:hAnsi="Times New Roman" w:cs="Times New Roman"/>
          <w:sz w:val="22"/>
        </w:rPr>
      </w:pPr>
      <w:r w:rsidRPr="00C13A18">
        <w:rPr>
          <w:rFonts w:ascii="Times New Roman" w:hAnsi="Times New Roman" w:cs="Times New Roman"/>
          <w:sz w:val="22"/>
        </w:rPr>
        <w:t>к Порядку</w:t>
      </w:r>
    </w:p>
    <w:p w:rsidR="00C13A18" w:rsidRPr="00C13A18" w:rsidRDefault="00C13A18" w:rsidP="00C13A18">
      <w:pPr>
        <w:pStyle w:val="ConsPlusNormal"/>
        <w:ind w:left="4820"/>
        <w:jc w:val="right"/>
        <w:rPr>
          <w:rFonts w:ascii="Times New Roman" w:hAnsi="Times New Roman" w:cs="Times New Roman"/>
          <w:sz w:val="22"/>
        </w:rPr>
      </w:pPr>
      <w:proofErr w:type="gramStart"/>
      <w:r w:rsidRPr="00C13A18">
        <w:rPr>
          <w:rFonts w:ascii="Times New Roman" w:hAnsi="Times New Roman" w:cs="Times New Roman"/>
          <w:sz w:val="22"/>
        </w:rPr>
        <w:t xml:space="preserve">определения объёма и условий предоставления субсидий на иные цели бюджетным и автономным учреждениям на предоставление бесплатного горячего питания обучающимся по образовательным программам основного общего и среднего общего образования в общеобразовательных учреждениях </w:t>
      </w:r>
      <w:proofErr w:type="spellStart"/>
      <w:r w:rsidRPr="00C13A18">
        <w:rPr>
          <w:rFonts w:ascii="Times New Roman" w:hAnsi="Times New Roman" w:cs="Times New Roman"/>
          <w:sz w:val="22"/>
        </w:rPr>
        <w:t>Косинского</w:t>
      </w:r>
      <w:proofErr w:type="spellEnd"/>
      <w:r w:rsidRPr="00C13A18">
        <w:rPr>
          <w:rFonts w:ascii="Times New Roman" w:hAnsi="Times New Roman" w:cs="Times New Roman"/>
          <w:sz w:val="22"/>
        </w:rPr>
        <w:t xml:space="preserve"> муниципального округа Пермского края, являющимися членами семей граждан Российской Федерации - участников специальной военной операции, проводимой на территориях Донецкой Народной Республики, Луганской Народной Республики, Херсонской и Запорожской областей, Украины</w:t>
      </w:r>
      <w:proofErr w:type="gramEnd"/>
    </w:p>
    <w:p w:rsidR="00604450" w:rsidRDefault="00604450">
      <w:pPr>
        <w:pStyle w:val="ConsPlusNormal"/>
        <w:jc w:val="right"/>
        <w:rPr>
          <w:rFonts w:ascii="Times New Roman" w:hAnsi="Times New Roman" w:cs="Times New Roman"/>
        </w:rPr>
      </w:pPr>
    </w:p>
    <w:p w:rsidR="00604450" w:rsidRDefault="006044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4450" w:rsidRDefault="0060445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604450" w:rsidRDefault="008750D3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  <w:bookmarkStart w:id="7" w:name="P199"/>
      <w:bookmarkEnd w:id="7"/>
      <w:r>
        <w:rPr>
          <w:rFonts w:ascii="Times New Roman" w:hAnsi="Times New Roman" w:cs="Times New Roman"/>
          <w:sz w:val="24"/>
          <w:szCs w:val="28"/>
        </w:rPr>
        <w:t>РАЗМЕР СУБСИДИЙ</w:t>
      </w:r>
    </w:p>
    <w:p w:rsidR="00604450" w:rsidRDefault="008750D3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 иные цели на предоставление бесплатного горячего питания детям участников СВО, обучающимся на уровне основного общего и среднего общего образования в общеобразовательных учреждениях </w:t>
      </w:r>
      <w:proofErr w:type="spellStart"/>
      <w:r>
        <w:rPr>
          <w:rFonts w:ascii="Times New Roman" w:hAnsi="Times New Roman" w:cs="Times New Roman"/>
          <w:sz w:val="24"/>
          <w:szCs w:val="28"/>
        </w:rPr>
        <w:t>Косинского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муниципального округа Пермского краяна 2023 год и плановый период 2024 и 2025 годов</w:t>
      </w:r>
    </w:p>
    <w:p w:rsidR="00604450" w:rsidRDefault="00604450">
      <w:pPr>
        <w:pStyle w:val="ConsPlusNormal"/>
        <w:spacing w:after="1"/>
        <w:rPr>
          <w:rFonts w:ascii="Times New Roman" w:hAnsi="Times New Roman" w:cs="Times New Roman"/>
          <w:sz w:val="24"/>
          <w:szCs w:val="28"/>
        </w:rPr>
      </w:pPr>
    </w:p>
    <w:p w:rsidR="00604450" w:rsidRDefault="0060445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7"/>
        <w:gridCol w:w="3351"/>
        <w:gridCol w:w="1701"/>
        <w:gridCol w:w="1984"/>
        <w:gridCol w:w="1843"/>
      </w:tblGrid>
      <w:tr w:rsidR="00604450" w:rsidTr="00C13A18">
        <w:tc>
          <w:tcPr>
            <w:tcW w:w="397" w:type="dxa"/>
            <w:vMerge w:val="restart"/>
          </w:tcPr>
          <w:p w:rsidR="00604450" w:rsidRDefault="008750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N</w:t>
            </w:r>
          </w:p>
        </w:tc>
        <w:tc>
          <w:tcPr>
            <w:tcW w:w="3351" w:type="dxa"/>
            <w:vMerge w:val="restart"/>
          </w:tcPr>
          <w:p w:rsidR="00604450" w:rsidRDefault="008750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Получатели субсидий на иные цели</w:t>
            </w:r>
          </w:p>
        </w:tc>
        <w:tc>
          <w:tcPr>
            <w:tcW w:w="5528" w:type="dxa"/>
            <w:gridSpan w:val="3"/>
          </w:tcPr>
          <w:p w:rsidR="00604450" w:rsidRDefault="008750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Размер субсидий на иные цели, тыс. руб.</w:t>
            </w:r>
          </w:p>
        </w:tc>
      </w:tr>
      <w:tr w:rsidR="00604450" w:rsidTr="00C13A18">
        <w:tc>
          <w:tcPr>
            <w:tcW w:w="397" w:type="dxa"/>
            <w:vMerge/>
          </w:tcPr>
          <w:p w:rsidR="00604450" w:rsidRDefault="00604450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351" w:type="dxa"/>
            <w:vMerge/>
          </w:tcPr>
          <w:p w:rsidR="00604450" w:rsidRDefault="00604450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</w:tcPr>
          <w:p w:rsidR="00604450" w:rsidRDefault="008750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2023 год</w:t>
            </w:r>
          </w:p>
        </w:tc>
        <w:tc>
          <w:tcPr>
            <w:tcW w:w="1984" w:type="dxa"/>
          </w:tcPr>
          <w:p w:rsidR="00604450" w:rsidRDefault="008750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2024 год</w:t>
            </w:r>
          </w:p>
        </w:tc>
        <w:tc>
          <w:tcPr>
            <w:tcW w:w="1843" w:type="dxa"/>
          </w:tcPr>
          <w:p w:rsidR="00604450" w:rsidRDefault="008750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2025 год</w:t>
            </w:r>
          </w:p>
        </w:tc>
      </w:tr>
      <w:tr w:rsidR="00604450" w:rsidTr="00C13A18">
        <w:tc>
          <w:tcPr>
            <w:tcW w:w="397" w:type="dxa"/>
          </w:tcPr>
          <w:p w:rsidR="00604450" w:rsidRDefault="008750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351" w:type="dxa"/>
          </w:tcPr>
          <w:p w:rsidR="00604450" w:rsidRDefault="008750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701" w:type="dxa"/>
          </w:tcPr>
          <w:p w:rsidR="00604450" w:rsidRDefault="008750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984" w:type="dxa"/>
          </w:tcPr>
          <w:p w:rsidR="00604450" w:rsidRDefault="008750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843" w:type="dxa"/>
          </w:tcPr>
          <w:p w:rsidR="00604450" w:rsidRDefault="008750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</w:tbl>
    <w:p w:rsidR="00604450" w:rsidRDefault="0060445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604450" w:rsidRDefault="0060445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604450" w:rsidRDefault="0060445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604450" w:rsidRDefault="0060445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604450" w:rsidRDefault="0060445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sectPr w:rsidR="00604450" w:rsidSect="003B1CFC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0BA" w:rsidRDefault="00AE70BA">
      <w:pPr>
        <w:spacing w:after="0" w:line="240" w:lineRule="auto"/>
      </w:pPr>
      <w:r>
        <w:separator/>
      </w:r>
    </w:p>
  </w:endnote>
  <w:endnote w:type="continuationSeparator" w:id="1">
    <w:p w:rsidR="00AE70BA" w:rsidRDefault="00AE7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0BA" w:rsidRDefault="00AE70BA">
      <w:pPr>
        <w:spacing w:after="0" w:line="240" w:lineRule="auto"/>
      </w:pPr>
      <w:r>
        <w:separator/>
      </w:r>
    </w:p>
  </w:footnote>
  <w:footnote w:type="continuationSeparator" w:id="1">
    <w:p w:rsidR="00AE70BA" w:rsidRDefault="00AE7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3D87"/>
    <w:multiLevelType w:val="hybridMultilevel"/>
    <w:tmpl w:val="2A16E6E6"/>
    <w:lvl w:ilvl="0" w:tplc="A23C5A50">
      <w:start w:val="1"/>
      <w:numFmt w:val="decimal"/>
      <w:lvlText w:val="%1."/>
      <w:lvlJc w:val="left"/>
      <w:pPr>
        <w:ind w:left="153" w:hanging="360"/>
      </w:pPr>
    </w:lvl>
    <w:lvl w:ilvl="1" w:tplc="414A3CDA">
      <w:start w:val="1"/>
      <w:numFmt w:val="lowerLetter"/>
      <w:lvlText w:val="%2."/>
      <w:lvlJc w:val="left"/>
      <w:pPr>
        <w:ind w:left="873" w:hanging="360"/>
      </w:pPr>
    </w:lvl>
    <w:lvl w:ilvl="2" w:tplc="F52AFE28">
      <w:start w:val="1"/>
      <w:numFmt w:val="lowerRoman"/>
      <w:lvlText w:val="%3."/>
      <w:lvlJc w:val="right"/>
      <w:pPr>
        <w:ind w:left="1593" w:hanging="180"/>
      </w:pPr>
    </w:lvl>
    <w:lvl w:ilvl="3" w:tplc="DC369D28">
      <w:start w:val="1"/>
      <w:numFmt w:val="decimal"/>
      <w:lvlText w:val="%4."/>
      <w:lvlJc w:val="left"/>
      <w:pPr>
        <w:ind w:left="2313" w:hanging="360"/>
      </w:pPr>
    </w:lvl>
    <w:lvl w:ilvl="4" w:tplc="9948E856">
      <w:start w:val="1"/>
      <w:numFmt w:val="lowerLetter"/>
      <w:lvlText w:val="%5."/>
      <w:lvlJc w:val="left"/>
      <w:pPr>
        <w:ind w:left="3033" w:hanging="360"/>
      </w:pPr>
    </w:lvl>
    <w:lvl w:ilvl="5" w:tplc="DB88AD22">
      <w:start w:val="1"/>
      <w:numFmt w:val="lowerRoman"/>
      <w:lvlText w:val="%6."/>
      <w:lvlJc w:val="right"/>
      <w:pPr>
        <w:ind w:left="3753" w:hanging="180"/>
      </w:pPr>
    </w:lvl>
    <w:lvl w:ilvl="6" w:tplc="88B87024">
      <w:start w:val="1"/>
      <w:numFmt w:val="decimal"/>
      <w:lvlText w:val="%7."/>
      <w:lvlJc w:val="left"/>
      <w:pPr>
        <w:ind w:left="4473" w:hanging="360"/>
      </w:pPr>
    </w:lvl>
    <w:lvl w:ilvl="7" w:tplc="88828EDC">
      <w:start w:val="1"/>
      <w:numFmt w:val="lowerLetter"/>
      <w:lvlText w:val="%8."/>
      <w:lvlJc w:val="left"/>
      <w:pPr>
        <w:ind w:left="5193" w:hanging="360"/>
      </w:pPr>
    </w:lvl>
    <w:lvl w:ilvl="8" w:tplc="0980E712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1F775E50"/>
    <w:multiLevelType w:val="hybridMultilevel"/>
    <w:tmpl w:val="C7E2A024"/>
    <w:lvl w:ilvl="0" w:tplc="F3D24AF8">
      <w:start w:val="1"/>
      <w:numFmt w:val="decimal"/>
      <w:lvlText w:val="%1."/>
      <w:lvlJc w:val="left"/>
      <w:pPr>
        <w:ind w:left="3" w:hanging="570"/>
      </w:pPr>
      <w:rPr>
        <w:rFonts w:hint="default"/>
      </w:rPr>
    </w:lvl>
    <w:lvl w:ilvl="1" w:tplc="9652577E">
      <w:start w:val="1"/>
      <w:numFmt w:val="lowerLetter"/>
      <w:lvlText w:val="%2."/>
      <w:lvlJc w:val="left"/>
      <w:pPr>
        <w:ind w:left="513" w:hanging="360"/>
      </w:pPr>
    </w:lvl>
    <w:lvl w:ilvl="2" w:tplc="DF567FDE">
      <w:start w:val="1"/>
      <w:numFmt w:val="lowerRoman"/>
      <w:lvlText w:val="%3."/>
      <w:lvlJc w:val="right"/>
      <w:pPr>
        <w:ind w:left="1233" w:hanging="180"/>
      </w:pPr>
    </w:lvl>
    <w:lvl w:ilvl="3" w:tplc="E9480BA0">
      <w:start w:val="1"/>
      <w:numFmt w:val="decimal"/>
      <w:lvlText w:val="%4."/>
      <w:lvlJc w:val="left"/>
      <w:pPr>
        <w:ind w:left="1953" w:hanging="360"/>
      </w:pPr>
    </w:lvl>
    <w:lvl w:ilvl="4" w:tplc="4CF00AC2">
      <w:start w:val="1"/>
      <w:numFmt w:val="lowerLetter"/>
      <w:lvlText w:val="%5."/>
      <w:lvlJc w:val="left"/>
      <w:pPr>
        <w:ind w:left="2673" w:hanging="360"/>
      </w:pPr>
    </w:lvl>
    <w:lvl w:ilvl="5" w:tplc="1EBC7FEC">
      <w:start w:val="1"/>
      <w:numFmt w:val="lowerRoman"/>
      <w:lvlText w:val="%6."/>
      <w:lvlJc w:val="right"/>
      <w:pPr>
        <w:ind w:left="3393" w:hanging="180"/>
      </w:pPr>
    </w:lvl>
    <w:lvl w:ilvl="6" w:tplc="F980405C">
      <w:start w:val="1"/>
      <w:numFmt w:val="decimal"/>
      <w:lvlText w:val="%7."/>
      <w:lvlJc w:val="left"/>
      <w:pPr>
        <w:ind w:left="4113" w:hanging="360"/>
      </w:pPr>
    </w:lvl>
    <w:lvl w:ilvl="7" w:tplc="5CEC2ADA">
      <w:start w:val="1"/>
      <w:numFmt w:val="lowerLetter"/>
      <w:lvlText w:val="%8."/>
      <w:lvlJc w:val="left"/>
      <w:pPr>
        <w:ind w:left="4833" w:hanging="360"/>
      </w:pPr>
    </w:lvl>
    <w:lvl w:ilvl="8" w:tplc="348A1676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2B2B4ED4"/>
    <w:multiLevelType w:val="hybridMultilevel"/>
    <w:tmpl w:val="D422B75C"/>
    <w:lvl w:ilvl="0" w:tplc="EEFCF8C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FB2537E">
      <w:start w:val="1"/>
      <w:numFmt w:val="lowerLetter"/>
      <w:lvlText w:val="%2."/>
      <w:lvlJc w:val="left"/>
      <w:pPr>
        <w:ind w:left="1789" w:hanging="360"/>
      </w:pPr>
    </w:lvl>
    <w:lvl w:ilvl="2" w:tplc="69EAB0B0">
      <w:start w:val="1"/>
      <w:numFmt w:val="lowerRoman"/>
      <w:lvlText w:val="%3."/>
      <w:lvlJc w:val="right"/>
      <w:pPr>
        <w:ind w:left="2509" w:hanging="180"/>
      </w:pPr>
    </w:lvl>
    <w:lvl w:ilvl="3" w:tplc="07742FE0">
      <w:start w:val="1"/>
      <w:numFmt w:val="decimal"/>
      <w:lvlText w:val="%4."/>
      <w:lvlJc w:val="left"/>
      <w:pPr>
        <w:ind w:left="3229" w:hanging="360"/>
      </w:pPr>
    </w:lvl>
    <w:lvl w:ilvl="4" w:tplc="2E305A8C">
      <w:start w:val="1"/>
      <w:numFmt w:val="lowerLetter"/>
      <w:lvlText w:val="%5."/>
      <w:lvlJc w:val="left"/>
      <w:pPr>
        <w:ind w:left="3949" w:hanging="360"/>
      </w:pPr>
    </w:lvl>
    <w:lvl w:ilvl="5" w:tplc="224C24DC">
      <w:start w:val="1"/>
      <w:numFmt w:val="lowerRoman"/>
      <w:lvlText w:val="%6."/>
      <w:lvlJc w:val="right"/>
      <w:pPr>
        <w:ind w:left="4669" w:hanging="180"/>
      </w:pPr>
    </w:lvl>
    <w:lvl w:ilvl="6" w:tplc="544C4166">
      <w:start w:val="1"/>
      <w:numFmt w:val="decimal"/>
      <w:lvlText w:val="%7."/>
      <w:lvlJc w:val="left"/>
      <w:pPr>
        <w:ind w:left="5389" w:hanging="360"/>
      </w:pPr>
    </w:lvl>
    <w:lvl w:ilvl="7" w:tplc="5BFA0ED0">
      <w:start w:val="1"/>
      <w:numFmt w:val="lowerLetter"/>
      <w:lvlText w:val="%8."/>
      <w:lvlJc w:val="left"/>
      <w:pPr>
        <w:ind w:left="6109" w:hanging="360"/>
      </w:pPr>
    </w:lvl>
    <w:lvl w:ilvl="8" w:tplc="C1E03B66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AF0DDE"/>
    <w:multiLevelType w:val="hybridMultilevel"/>
    <w:tmpl w:val="796EDB50"/>
    <w:lvl w:ilvl="0" w:tplc="2C82C19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4450"/>
    <w:rsid w:val="000F23AF"/>
    <w:rsid w:val="00167E81"/>
    <w:rsid w:val="001B3E27"/>
    <w:rsid w:val="00333BD5"/>
    <w:rsid w:val="003B1CFC"/>
    <w:rsid w:val="00492B38"/>
    <w:rsid w:val="004A7D2B"/>
    <w:rsid w:val="00604450"/>
    <w:rsid w:val="007D6701"/>
    <w:rsid w:val="008750D3"/>
    <w:rsid w:val="00AC61CB"/>
    <w:rsid w:val="00AE70BA"/>
    <w:rsid w:val="00BB17AE"/>
    <w:rsid w:val="00C13A18"/>
    <w:rsid w:val="00C56BEA"/>
    <w:rsid w:val="00F73EE9"/>
    <w:rsid w:val="00FC4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E27"/>
  </w:style>
  <w:style w:type="paragraph" w:styleId="1">
    <w:name w:val="heading 1"/>
    <w:basedOn w:val="a"/>
    <w:next w:val="a"/>
    <w:link w:val="10"/>
    <w:uiPriority w:val="9"/>
    <w:qFormat/>
    <w:rsid w:val="001B3E2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B3E2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B3E2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B3E2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B3E2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B3E2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B3E2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B3E2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B3E2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E2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B3E27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B3E2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B3E2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B3E2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B3E2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B3E2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B3E2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B3E2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B3E27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B3E27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B3E2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B3E27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B3E2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B3E2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B3E2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B3E2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B3E27"/>
    <w:rPr>
      <w:i/>
    </w:rPr>
  </w:style>
  <w:style w:type="paragraph" w:styleId="aa">
    <w:name w:val="header"/>
    <w:basedOn w:val="a"/>
    <w:link w:val="ab"/>
    <w:uiPriority w:val="99"/>
    <w:unhideWhenUsed/>
    <w:rsid w:val="001B3E2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B3E27"/>
  </w:style>
  <w:style w:type="paragraph" w:styleId="ac">
    <w:name w:val="footer"/>
    <w:basedOn w:val="a"/>
    <w:link w:val="ad"/>
    <w:uiPriority w:val="99"/>
    <w:unhideWhenUsed/>
    <w:rsid w:val="001B3E2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1B3E27"/>
  </w:style>
  <w:style w:type="paragraph" w:styleId="ae">
    <w:name w:val="caption"/>
    <w:basedOn w:val="a"/>
    <w:next w:val="a"/>
    <w:uiPriority w:val="35"/>
    <w:semiHidden/>
    <w:unhideWhenUsed/>
    <w:qFormat/>
    <w:rsid w:val="001B3E27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1B3E27"/>
  </w:style>
  <w:style w:type="table" w:customStyle="1" w:styleId="TableGridLight">
    <w:name w:val="Table Grid Light"/>
    <w:basedOn w:val="a1"/>
    <w:uiPriority w:val="59"/>
    <w:rsid w:val="001B3E2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B3E2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B3E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B3E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B3E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B3E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B3E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B3E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B3E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B3E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B3E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B3E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B3E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B3E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B3E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B3E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B3E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B3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1B3E27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1B3E27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1B3E27"/>
    <w:rPr>
      <w:sz w:val="18"/>
    </w:rPr>
  </w:style>
  <w:style w:type="character" w:styleId="af2">
    <w:name w:val="footnote reference"/>
    <w:basedOn w:val="a0"/>
    <w:uiPriority w:val="99"/>
    <w:unhideWhenUsed/>
    <w:rsid w:val="001B3E27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1B3E27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1B3E27"/>
    <w:rPr>
      <w:sz w:val="20"/>
    </w:rPr>
  </w:style>
  <w:style w:type="character" w:styleId="af5">
    <w:name w:val="endnote reference"/>
    <w:basedOn w:val="a0"/>
    <w:uiPriority w:val="99"/>
    <w:semiHidden/>
    <w:unhideWhenUsed/>
    <w:rsid w:val="001B3E27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1B3E27"/>
    <w:pPr>
      <w:spacing w:after="57"/>
    </w:pPr>
  </w:style>
  <w:style w:type="paragraph" w:styleId="23">
    <w:name w:val="toc 2"/>
    <w:basedOn w:val="a"/>
    <w:next w:val="a"/>
    <w:uiPriority w:val="39"/>
    <w:unhideWhenUsed/>
    <w:rsid w:val="001B3E27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1B3E27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1B3E27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B3E2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B3E2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B3E2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B3E2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B3E27"/>
    <w:pPr>
      <w:spacing w:after="57"/>
      <w:ind w:left="2268"/>
    </w:pPr>
  </w:style>
  <w:style w:type="paragraph" w:styleId="af6">
    <w:name w:val="TOC Heading"/>
    <w:uiPriority w:val="39"/>
    <w:unhideWhenUsed/>
    <w:rsid w:val="001B3E27"/>
  </w:style>
  <w:style w:type="paragraph" w:styleId="af7">
    <w:name w:val="table of figures"/>
    <w:basedOn w:val="a"/>
    <w:next w:val="a"/>
    <w:uiPriority w:val="99"/>
    <w:unhideWhenUsed/>
    <w:rsid w:val="001B3E27"/>
    <w:pPr>
      <w:spacing w:after="0"/>
    </w:pPr>
  </w:style>
  <w:style w:type="paragraph" w:styleId="af8">
    <w:name w:val="List Paragraph"/>
    <w:basedOn w:val="a"/>
    <w:uiPriority w:val="99"/>
    <w:qFormat/>
    <w:rsid w:val="001B3E27"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rsid w:val="001B3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1B3E27"/>
    <w:rPr>
      <w:rFonts w:ascii="Tahoma" w:hAnsi="Tahoma" w:cs="Tahoma"/>
      <w:sz w:val="16"/>
      <w:szCs w:val="16"/>
    </w:rPr>
  </w:style>
  <w:style w:type="character" w:customStyle="1" w:styleId="afb">
    <w:name w:val="Основной текст_"/>
    <w:link w:val="24"/>
    <w:rsid w:val="001B3E27"/>
    <w:rPr>
      <w:sz w:val="27"/>
      <w:szCs w:val="27"/>
      <w:shd w:val="clear" w:color="auto" w:fill="FFFFFF"/>
    </w:rPr>
  </w:style>
  <w:style w:type="paragraph" w:customStyle="1" w:styleId="24">
    <w:name w:val="Основной текст2"/>
    <w:basedOn w:val="a"/>
    <w:link w:val="afb"/>
    <w:rsid w:val="001B3E27"/>
    <w:pPr>
      <w:widowControl w:val="0"/>
      <w:shd w:val="clear" w:color="auto" w:fill="FFFFFF"/>
      <w:spacing w:before="660" w:after="660" w:line="0" w:lineRule="atLeast"/>
      <w:jc w:val="right"/>
    </w:pPr>
    <w:rPr>
      <w:sz w:val="27"/>
      <w:szCs w:val="27"/>
    </w:rPr>
  </w:style>
  <w:style w:type="character" w:customStyle="1" w:styleId="115pt">
    <w:name w:val="Основной текст + 11;5 pt"/>
    <w:rsid w:val="001B3E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ConsPlusNormal">
    <w:name w:val="ConsPlusNormal"/>
    <w:rsid w:val="001B3E27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B3E27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B3E27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fc">
    <w:name w:val="Table Grid"/>
    <w:basedOn w:val="a1"/>
    <w:uiPriority w:val="39"/>
    <w:rsid w:val="001B3E2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99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afb">
    <w:name w:val="Основной текст_"/>
    <w:link w:val="24"/>
    <w:rPr>
      <w:sz w:val="27"/>
      <w:szCs w:val="27"/>
      <w:shd w:val="clear" w:color="auto" w:fill="FFFFFF"/>
    </w:rPr>
  </w:style>
  <w:style w:type="paragraph" w:customStyle="1" w:styleId="24">
    <w:name w:val="Основной текст2"/>
    <w:basedOn w:val="a"/>
    <w:link w:val="afb"/>
    <w:pPr>
      <w:widowControl w:val="0"/>
      <w:shd w:val="clear" w:color="auto" w:fill="FFFFFF"/>
      <w:spacing w:before="660" w:after="660" w:line="0" w:lineRule="atLeast"/>
      <w:jc w:val="right"/>
    </w:pPr>
    <w:rPr>
      <w:sz w:val="27"/>
      <w:szCs w:val="27"/>
    </w:rPr>
  </w:style>
  <w:style w:type="character" w:customStyle="1" w:styleId="115pt">
    <w:name w:val="Основной текст + 11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fc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A10227CDF10220AC179D13BB9A0831CAEC9A572A7A030419A2BF4B0C9B9A2CABFB38229ECE3EF5FF5B6DEE32607987488AC839757242D08194D537p6v3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A10227CDF10220AC179D13BB9A0831CAEC9A572A7A030419A2BF4B0C9B9A2CABFB38229ECE3EF5FF5B6DEE32607987488AC839757242D08194D537p6v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2692</Words>
  <Characters>15346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Yurist2</cp:lastModifiedBy>
  <cp:revision>2</cp:revision>
  <cp:lastPrinted>2023-10-06T09:03:00Z</cp:lastPrinted>
  <dcterms:created xsi:type="dcterms:W3CDTF">2023-10-06T09:05:00Z</dcterms:created>
  <dcterms:modified xsi:type="dcterms:W3CDTF">2023-10-06T09:05:00Z</dcterms:modified>
</cp:coreProperties>
</file>